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E465" w14:textId="3B860ED0" w:rsidR="00AC25D7" w:rsidRDefault="00AC25D7" w:rsidP="00AC25D7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</w:t>
      </w:r>
      <w:r w:rsidR="00683B80">
        <w:rPr>
          <w:b/>
          <w:sz w:val="40"/>
          <w:szCs w:val="40"/>
        </w:rPr>
        <w:t>9</w:t>
      </w:r>
    </w:p>
    <w:p w14:paraId="26B48F85" w14:textId="77777777" w:rsidR="00683B80" w:rsidRPr="00404DB0" w:rsidRDefault="00683B80" w:rsidP="00AC25D7">
      <w:pPr>
        <w:jc w:val="center"/>
        <w:rPr>
          <w:b/>
          <w:sz w:val="40"/>
          <w:szCs w:val="40"/>
        </w:rPr>
      </w:pPr>
    </w:p>
    <w:p w14:paraId="6B9CB2B5" w14:textId="77777777" w:rsidR="00AC25D7" w:rsidRPr="00C14B21" w:rsidRDefault="00AC25D7" w:rsidP="00AC25D7">
      <w:pPr>
        <w:ind w:left="1440" w:firstLine="720"/>
        <w:rPr>
          <w:b/>
          <w:sz w:val="40"/>
          <w:szCs w:val="40"/>
        </w:rPr>
      </w:pPr>
      <w:proofErr w:type="spellStart"/>
      <w:r w:rsidRPr="00C14B21">
        <w:rPr>
          <w:b/>
          <w:sz w:val="40"/>
          <w:szCs w:val="40"/>
        </w:rPr>
        <w:t>Kelembagaan</w:t>
      </w:r>
      <w:proofErr w:type="spellEnd"/>
      <w:r w:rsidRPr="00C14B21">
        <w:rPr>
          <w:b/>
          <w:sz w:val="40"/>
          <w:szCs w:val="40"/>
        </w:rPr>
        <w:t xml:space="preserve"> Negara</w:t>
      </w:r>
    </w:p>
    <w:p w14:paraId="7580B68C" w14:textId="77777777" w:rsidR="00AC25D7" w:rsidRDefault="00AC25D7" w:rsidP="00AC25D7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ab/>
        <w:t xml:space="preserve">MPR </w:t>
      </w:r>
      <w:proofErr w:type="spellStart"/>
      <w:r w:rsidRPr="009D7C66">
        <w:rPr>
          <w:sz w:val="24"/>
          <w:szCs w:val="24"/>
        </w:rPr>
        <w:t>menetapkan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mengenai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kedudukan</w:t>
      </w:r>
      <w:proofErr w:type="spellEnd"/>
      <w:r w:rsidRPr="009D7C66">
        <w:rPr>
          <w:sz w:val="24"/>
          <w:szCs w:val="24"/>
        </w:rPr>
        <w:t xml:space="preserve"> tata </w:t>
      </w:r>
      <w:proofErr w:type="spellStart"/>
      <w:r w:rsidRPr="009D7C66">
        <w:rPr>
          <w:sz w:val="24"/>
          <w:szCs w:val="24"/>
        </w:rPr>
        <w:t>kerja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lembaga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tertinggi</w:t>
      </w:r>
      <w:proofErr w:type="spellEnd"/>
      <w:r w:rsidRPr="009D7C66">
        <w:rPr>
          <w:sz w:val="24"/>
          <w:szCs w:val="24"/>
        </w:rPr>
        <w:t xml:space="preserve"> negara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lembaga-lembaga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tinggi</w:t>
      </w:r>
      <w:proofErr w:type="spellEnd"/>
      <w:r w:rsidRPr="009D7C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Negara </w:t>
      </w:r>
      <w:proofErr w:type="spellStart"/>
      <w:r w:rsidRPr="009D7C66">
        <w:rPr>
          <w:sz w:val="24"/>
          <w:szCs w:val="24"/>
        </w:rPr>
        <w:t>sesuai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TAP MPR No. VI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1973 J</w:t>
      </w:r>
      <w:r w:rsidRPr="009D7C66">
        <w:rPr>
          <w:sz w:val="24"/>
          <w:szCs w:val="24"/>
        </w:rPr>
        <w:t>o</w:t>
      </w:r>
      <w:r>
        <w:rPr>
          <w:sz w:val="24"/>
          <w:szCs w:val="24"/>
        </w:rPr>
        <w:t xml:space="preserve"> Tap MPR No. III/MPR/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1978 dan MPR No. IV/MPR/</w:t>
      </w:r>
      <w:r w:rsidRPr="009D7C66">
        <w:rPr>
          <w:sz w:val="24"/>
          <w:szCs w:val="24"/>
        </w:rPr>
        <w:t>1999</w:t>
      </w:r>
      <w:r>
        <w:rPr>
          <w:sz w:val="24"/>
          <w:szCs w:val="24"/>
        </w:rPr>
        <w:t>.</w:t>
      </w:r>
    </w:p>
    <w:p w14:paraId="65E80F2B" w14:textId="77777777" w:rsidR="00AC25D7" w:rsidRPr="009D7C66" w:rsidRDefault="00AC25D7" w:rsidP="00AC25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Pr="009D7C66">
        <w:rPr>
          <w:sz w:val="24"/>
          <w:szCs w:val="24"/>
        </w:rPr>
        <w:t>enurut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ketetapan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ini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bah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MPR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Negara </w:t>
      </w:r>
      <w:proofErr w:type="spellStart"/>
      <w:proofErr w:type="gram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gramEnd"/>
      <w:r w:rsidRPr="009D7C66">
        <w:rPr>
          <w:sz w:val="24"/>
          <w:szCs w:val="24"/>
        </w:rPr>
        <w:t>,</w:t>
      </w:r>
      <w:r>
        <w:rPr>
          <w:sz w:val="24"/>
          <w:szCs w:val="24"/>
        </w:rPr>
        <w:t>DPA</w:t>
      </w:r>
      <w:proofErr w:type="spellEnd"/>
      <w:r>
        <w:rPr>
          <w:sz w:val="24"/>
          <w:szCs w:val="24"/>
        </w:rPr>
        <w:t>,</w:t>
      </w:r>
      <w:r w:rsidRPr="009D7C66">
        <w:rPr>
          <w:sz w:val="24"/>
          <w:szCs w:val="24"/>
        </w:rPr>
        <w:t xml:space="preserve"> DPR, BPK, MA </w:t>
      </w:r>
      <w:proofErr w:type="spellStart"/>
      <w:r w:rsidRPr="009D7C66">
        <w:rPr>
          <w:sz w:val="24"/>
          <w:szCs w:val="24"/>
        </w:rPr>
        <w:t>adalah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lembaga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tinggi</w:t>
      </w:r>
      <w:proofErr w:type="spellEnd"/>
      <w:r w:rsidRPr="009D7C66">
        <w:rPr>
          <w:sz w:val="24"/>
          <w:szCs w:val="24"/>
        </w:rPr>
        <w:t xml:space="preserve"> negara</w:t>
      </w:r>
    </w:p>
    <w:p w14:paraId="129ADDA2" w14:textId="77777777" w:rsidR="00AC25D7" w:rsidRDefault="00AC25D7" w:rsidP="00AC25D7">
      <w:pPr>
        <w:ind w:left="720" w:firstLine="720"/>
        <w:rPr>
          <w:sz w:val="24"/>
          <w:szCs w:val="24"/>
        </w:rPr>
      </w:pPr>
    </w:p>
    <w:p w14:paraId="5A3550BD" w14:textId="77777777" w:rsidR="00AC25D7" w:rsidRDefault="00AC25D7" w:rsidP="00AC25D7">
      <w:pPr>
        <w:ind w:left="720" w:firstLine="720"/>
        <w:rPr>
          <w:sz w:val="24"/>
          <w:szCs w:val="24"/>
        </w:rPr>
      </w:pPr>
    </w:p>
    <w:p w14:paraId="4A67480A" w14:textId="77777777" w:rsidR="00AC25D7" w:rsidRPr="009D7C66" w:rsidRDefault="00AC25D7" w:rsidP="00AC25D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STRUKTUR KETATA NEGARAAN SEBELUM AMANDEMEN UUD’45</w:t>
      </w:r>
    </w:p>
    <w:p w14:paraId="77437841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noProof/>
          <w:sz w:val="24"/>
          <w:szCs w:val="24"/>
        </w:rPr>
        <w:drawing>
          <wp:inline distT="0" distB="0" distL="0" distR="0" wp14:anchorId="13B2F41A" wp14:editId="534B4FA7">
            <wp:extent cx="5486400" cy="2838450"/>
            <wp:effectExtent l="0" t="0" r="19050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2694089" w14:textId="77777777" w:rsidR="00AC25D7" w:rsidRDefault="00AC25D7" w:rsidP="00AC25D7"/>
    <w:p w14:paraId="4ADDA967" w14:textId="77777777" w:rsidR="00AC25D7" w:rsidRDefault="00AC25D7" w:rsidP="00AC25D7"/>
    <w:p w14:paraId="34B8A1F8" w14:textId="77777777" w:rsidR="00AC25D7" w:rsidRDefault="00AC25D7" w:rsidP="00AC25D7"/>
    <w:p w14:paraId="2A2A80DC" w14:textId="77777777" w:rsidR="00AC25D7" w:rsidRDefault="00AC25D7" w:rsidP="00AC25D7"/>
    <w:p w14:paraId="3B9E42A0" w14:textId="77777777" w:rsidR="00AC25D7" w:rsidRDefault="00AC25D7" w:rsidP="00AC25D7">
      <w:r>
        <w:lastRenderedPageBreak/>
        <w:tab/>
      </w:r>
      <w:r>
        <w:tab/>
      </w:r>
    </w:p>
    <w:p w14:paraId="416ED1A3" w14:textId="77777777" w:rsidR="00AC25D7" w:rsidRDefault="00AC25D7" w:rsidP="00AC25D7"/>
    <w:p w14:paraId="536D2811" w14:textId="77777777" w:rsidR="00AC25D7" w:rsidRDefault="00AC25D7" w:rsidP="00AC25D7"/>
    <w:p w14:paraId="1DA6E374" w14:textId="77777777" w:rsidR="00AC25D7" w:rsidRPr="009D7C66" w:rsidRDefault="00AC25D7" w:rsidP="00AC25D7">
      <w:pPr>
        <w:ind w:left="720" w:firstLine="720"/>
      </w:pPr>
      <w:r>
        <w:t>STRUKTUR KETATANEGARAAN SETELAH AMANDEMEN UUD’45</w:t>
      </w:r>
    </w:p>
    <w:p w14:paraId="2670935D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noProof/>
          <w:sz w:val="24"/>
          <w:szCs w:val="24"/>
        </w:rPr>
        <w:drawing>
          <wp:inline distT="0" distB="0" distL="0" distR="0" wp14:anchorId="0B3B9B14" wp14:editId="08B906D7">
            <wp:extent cx="5486400" cy="3200400"/>
            <wp:effectExtent l="0" t="0" r="19050" b="0"/>
            <wp:docPr id="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7D20F6E" w14:textId="77777777" w:rsidR="00AC25D7" w:rsidRPr="009D7C66" w:rsidRDefault="00AC25D7" w:rsidP="00AC25D7">
      <w:pPr>
        <w:jc w:val="both"/>
        <w:rPr>
          <w:sz w:val="24"/>
          <w:szCs w:val="24"/>
        </w:rPr>
      </w:pPr>
      <w:r>
        <w:rPr>
          <w:sz w:val="24"/>
          <w:szCs w:val="24"/>
        </w:rPr>
        <w:t>MA (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Agung) </w:t>
      </w:r>
      <w:proofErr w:type="spellStart"/>
      <w:r w:rsidRPr="009D7C66">
        <w:rPr>
          <w:sz w:val="24"/>
          <w:szCs w:val="24"/>
        </w:rPr>
        <w:t>berwenang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mengadili</w:t>
      </w:r>
      <w:proofErr w:type="spellEnd"/>
      <w:r w:rsidRPr="009D7C66">
        <w:rPr>
          <w:sz w:val="24"/>
          <w:szCs w:val="24"/>
        </w:rPr>
        <w:t xml:space="preserve"> pada </w:t>
      </w:r>
      <w:proofErr w:type="spellStart"/>
      <w:r w:rsidRPr="009D7C66">
        <w:rPr>
          <w:sz w:val="24"/>
          <w:szCs w:val="24"/>
        </w:rPr>
        <w:t>tingkat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kasasi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menguji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perundang-undangan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dibawah</w:t>
      </w:r>
      <w:proofErr w:type="spellEnd"/>
      <w:r w:rsidRPr="009D7C66">
        <w:rPr>
          <w:sz w:val="24"/>
          <w:szCs w:val="24"/>
        </w:rPr>
        <w:t xml:space="preserve"> UU </w:t>
      </w:r>
      <w:proofErr w:type="spellStart"/>
      <w:r w:rsidRPr="009D7C66">
        <w:rPr>
          <w:sz w:val="24"/>
          <w:szCs w:val="24"/>
        </w:rPr>
        <w:t>terhadap</w:t>
      </w:r>
      <w:proofErr w:type="spellEnd"/>
      <w:r w:rsidRPr="009D7C66">
        <w:rPr>
          <w:sz w:val="24"/>
          <w:szCs w:val="24"/>
        </w:rPr>
        <w:t xml:space="preserve"> UU dan </w:t>
      </w:r>
      <w:proofErr w:type="spellStart"/>
      <w:r w:rsidRPr="009D7C66">
        <w:rPr>
          <w:sz w:val="24"/>
          <w:szCs w:val="24"/>
        </w:rPr>
        <w:t>mempunyai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wewenang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lainnya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diberikan</w:t>
      </w:r>
      <w:proofErr w:type="spellEnd"/>
      <w:r w:rsidRPr="009D7C66">
        <w:rPr>
          <w:sz w:val="24"/>
          <w:szCs w:val="24"/>
        </w:rPr>
        <w:t xml:space="preserve"> oleh UU</w:t>
      </w:r>
    </w:p>
    <w:p w14:paraId="60A6D516" w14:textId="77777777" w:rsidR="00AC25D7" w:rsidRPr="009D7C66" w:rsidRDefault="00AC25D7" w:rsidP="00AC25D7">
      <w:pPr>
        <w:rPr>
          <w:sz w:val="24"/>
          <w:szCs w:val="24"/>
        </w:rPr>
      </w:pPr>
      <w:r>
        <w:rPr>
          <w:sz w:val="24"/>
          <w:szCs w:val="24"/>
        </w:rPr>
        <w:t>KY (</w:t>
      </w:r>
      <w:proofErr w:type="spellStart"/>
      <w:r>
        <w:rPr>
          <w:sz w:val="24"/>
          <w:szCs w:val="24"/>
        </w:rPr>
        <w:t>Komisi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Yudisial</w:t>
      </w:r>
      <w:proofErr w:type="spellEnd"/>
      <w:r>
        <w:rPr>
          <w:sz w:val="24"/>
          <w:szCs w:val="24"/>
        </w:rPr>
        <w:t>)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Bersifat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mandiri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berwewenang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mengusulkan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pengangkatan</w:t>
      </w:r>
      <w:proofErr w:type="spellEnd"/>
      <w:r w:rsidRPr="009D7C66">
        <w:rPr>
          <w:sz w:val="24"/>
          <w:szCs w:val="24"/>
        </w:rPr>
        <w:t xml:space="preserve"> hakim agung dan </w:t>
      </w:r>
      <w:proofErr w:type="spellStart"/>
      <w:r w:rsidRPr="009D7C66">
        <w:rPr>
          <w:sz w:val="24"/>
          <w:szCs w:val="24"/>
        </w:rPr>
        <w:t>mempunyai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wewenang</w:t>
      </w:r>
      <w:proofErr w:type="spellEnd"/>
      <w:r w:rsidRPr="009D7C66">
        <w:rPr>
          <w:sz w:val="24"/>
          <w:szCs w:val="24"/>
        </w:rPr>
        <w:t xml:space="preserve"> lain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rangka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menjaga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menegakkan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kehormatan</w:t>
      </w:r>
      <w:proofErr w:type="spellEnd"/>
      <w:r w:rsidRPr="009D7C66">
        <w:rPr>
          <w:sz w:val="24"/>
          <w:szCs w:val="24"/>
        </w:rPr>
        <w:t xml:space="preserve">. </w:t>
      </w:r>
      <w:proofErr w:type="spellStart"/>
      <w:r w:rsidRPr="009D7C66">
        <w:rPr>
          <w:sz w:val="24"/>
          <w:szCs w:val="24"/>
        </w:rPr>
        <w:t>Keluhuran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martabat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serta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perilaku</w:t>
      </w:r>
      <w:proofErr w:type="spellEnd"/>
      <w:r w:rsidRPr="009D7C66">
        <w:rPr>
          <w:sz w:val="24"/>
          <w:szCs w:val="24"/>
        </w:rPr>
        <w:t xml:space="preserve"> hakim.</w:t>
      </w:r>
    </w:p>
    <w:p w14:paraId="7B499CEF" w14:textId="77777777" w:rsidR="00AC25D7" w:rsidRDefault="00AC25D7" w:rsidP="00AC25D7">
      <w:pPr>
        <w:rPr>
          <w:sz w:val="24"/>
          <w:szCs w:val="24"/>
          <w:lang w:val="id-ID"/>
        </w:rPr>
      </w:pPr>
      <w:r>
        <w:rPr>
          <w:sz w:val="24"/>
          <w:szCs w:val="24"/>
        </w:rPr>
        <w:t>MK (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Konstitusi</w:t>
      </w:r>
      <w:proofErr w:type="spellEnd"/>
      <w:r>
        <w:rPr>
          <w:sz w:val="24"/>
          <w:szCs w:val="24"/>
        </w:rPr>
        <w:t>)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Berwenang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mengadili</w:t>
      </w:r>
      <w:proofErr w:type="spellEnd"/>
      <w:r w:rsidRPr="009D7C66">
        <w:rPr>
          <w:sz w:val="24"/>
          <w:szCs w:val="24"/>
        </w:rPr>
        <w:t xml:space="preserve"> pada </w:t>
      </w:r>
      <w:proofErr w:type="spellStart"/>
      <w:r w:rsidRPr="009D7C66">
        <w:rPr>
          <w:sz w:val="24"/>
          <w:szCs w:val="24"/>
        </w:rPr>
        <w:t>tingkat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pertama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terakhir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putusannya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bersifat</w:t>
      </w:r>
      <w:proofErr w:type="spellEnd"/>
      <w:r w:rsidRPr="009D7C66">
        <w:rPr>
          <w:sz w:val="24"/>
          <w:szCs w:val="24"/>
        </w:rPr>
        <w:t xml:space="preserve"> final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menguji</w:t>
      </w:r>
      <w:proofErr w:type="spellEnd"/>
      <w:r w:rsidRPr="009D7C66">
        <w:rPr>
          <w:sz w:val="24"/>
          <w:szCs w:val="24"/>
        </w:rPr>
        <w:t xml:space="preserve"> UU </w:t>
      </w:r>
      <w:proofErr w:type="spellStart"/>
      <w:r w:rsidRPr="009D7C66">
        <w:rPr>
          <w:sz w:val="24"/>
          <w:szCs w:val="24"/>
        </w:rPr>
        <w:t>terhadap</w:t>
      </w:r>
      <w:proofErr w:type="spellEnd"/>
      <w:r w:rsidRPr="009D7C66">
        <w:rPr>
          <w:sz w:val="24"/>
          <w:szCs w:val="24"/>
        </w:rPr>
        <w:t xml:space="preserve"> UUD, </w:t>
      </w:r>
      <w:proofErr w:type="spellStart"/>
      <w:r w:rsidRPr="009D7C66">
        <w:rPr>
          <w:sz w:val="24"/>
          <w:szCs w:val="24"/>
        </w:rPr>
        <w:t>memutus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sengketa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kewenangan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lembaga</w:t>
      </w:r>
      <w:proofErr w:type="spellEnd"/>
      <w:r w:rsidRPr="009D7C66">
        <w:rPr>
          <w:sz w:val="24"/>
          <w:szCs w:val="24"/>
        </w:rPr>
        <w:t xml:space="preserve"> negara yang </w:t>
      </w:r>
      <w:proofErr w:type="spellStart"/>
      <w:r w:rsidRPr="009D7C66">
        <w:rPr>
          <w:sz w:val="24"/>
          <w:szCs w:val="24"/>
        </w:rPr>
        <w:t>kewenangannya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diberikan</w:t>
      </w:r>
      <w:proofErr w:type="spellEnd"/>
      <w:r w:rsidRPr="009D7C66">
        <w:rPr>
          <w:sz w:val="24"/>
          <w:szCs w:val="24"/>
        </w:rPr>
        <w:t xml:space="preserve"> oleh UUD, </w:t>
      </w:r>
      <w:proofErr w:type="spellStart"/>
      <w:r w:rsidRPr="009D7C66">
        <w:rPr>
          <w:sz w:val="24"/>
          <w:szCs w:val="24"/>
        </w:rPr>
        <w:t>memutus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pembubaran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partai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politik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memutus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perselisihan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tentang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hasil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pemilu</w:t>
      </w:r>
      <w:proofErr w:type="spellEnd"/>
      <w:r w:rsidRPr="009D7C66">
        <w:rPr>
          <w:sz w:val="24"/>
          <w:szCs w:val="24"/>
        </w:rPr>
        <w:t>.</w:t>
      </w:r>
    </w:p>
    <w:p w14:paraId="521664E6" w14:textId="77777777" w:rsidR="00AC25D7" w:rsidRPr="00582CF7" w:rsidRDefault="00AC25D7" w:rsidP="00AC25D7">
      <w:pPr>
        <w:rPr>
          <w:sz w:val="24"/>
          <w:szCs w:val="24"/>
          <w:lang w:val="id-ID"/>
        </w:rPr>
      </w:pPr>
    </w:p>
    <w:p w14:paraId="4029B0EF" w14:textId="77777777" w:rsidR="00AC25D7" w:rsidRPr="00582CF7" w:rsidRDefault="00AC25D7" w:rsidP="00AC25D7">
      <w:pPr>
        <w:rPr>
          <w:b/>
          <w:sz w:val="52"/>
          <w:szCs w:val="52"/>
        </w:rPr>
      </w:pPr>
      <w:r w:rsidRPr="00582CF7">
        <w:rPr>
          <w:b/>
          <w:sz w:val="52"/>
          <w:szCs w:val="52"/>
        </w:rPr>
        <w:t>MPR</w:t>
      </w:r>
    </w:p>
    <w:p w14:paraId="1A759173" w14:textId="77777777" w:rsidR="00AC25D7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lastRenderedPageBreak/>
        <w:t>Kedudukan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 (2) yang </w:t>
      </w:r>
      <w:proofErr w:type="spellStart"/>
      <w:r w:rsidRPr="009D7C66">
        <w:rPr>
          <w:sz w:val="24"/>
          <w:szCs w:val="24"/>
        </w:rPr>
        <w:t>isinya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kedaulatan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ada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ditangan</w:t>
      </w:r>
      <w:proofErr w:type="spellEnd"/>
      <w:r w:rsidRPr="009D7C66">
        <w:rPr>
          <w:sz w:val="24"/>
          <w:szCs w:val="24"/>
        </w:rPr>
        <w:t xml:space="preserve"> rakyat dan </w:t>
      </w:r>
      <w:proofErr w:type="spellStart"/>
      <w:r w:rsidRPr="009D7C66"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 oleh </w:t>
      </w:r>
      <w:proofErr w:type="gramStart"/>
      <w:r>
        <w:rPr>
          <w:sz w:val="24"/>
          <w:szCs w:val="24"/>
        </w:rPr>
        <w:t xml:space="preserve">MPR </w:t>
      </w:r>
      <w:r w:rsidRPr="009D7C66">
        <w:rPr>
          <w:sz w:val="24"/>
          <w:szCs w:val="24"/>
        </w:rPr>
        <w:t>.</w:t>
      </w:r>
      <w:proofErr w:type="gramEnd"/>
    </w:p>
    <w:p w14:paraId="2B59AD57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Keanggotaan</w:t>
      </w:r>
      <w:proofErr w:type="spellEnd"/>
      <w:r>
        <w:rPr>
          <w:sz w:val="24"/>
          <w:szCs w:val="24"/>
        </w:rPr>
        <w:t xml:space="preserve"> MPR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 (1) </w:t>
      </w:r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terdiri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atas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anggota</w:t>
      </w:r>
      <w:proofErr w:type="spellEnd"/>
      <w:r w:rsidRPr="009D7C66">
        <w:rPr>
          <w:sz w:val="24"/>
          <w:szCs w:val="24"/>
        </w:rPr>
        <w:t xml:space="preserve"> DPR dan </w:t>
      </w:r>
      <w:r>
        <w:rPr>
          <w:sz w:val="24"/>
          <w:szCs w:val="24"/>
        </w:rPr>
        <w:t xml:space="preserve">DPD yang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UU</w:t>
      </w:r>
    </w:p>
    <w:p w14:paraId="2A5B9DCD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 2009</w:t>
      </w:r>
    </w:p>
    <w:p w14:paraId="17C187FC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MPR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:</w:t>
      </w:r>
      <w:r w:rsidRPr="009D7C66">
        <w:rPr>
          <w:sz w:val="24"/>
          <w:szCs w:val="24"/>
        </w:rPr>
        <w:tab/>
        <w:t xml:space="preserve">DPR 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(550)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pemilu 44 </w:t>
      </w:r>
      <w:proofErr w:type="spellStart"/>
      <w:r>
        <w:rPr>
          <w:sz w:val="24"/>
          <w:szCs w:val="24"/>
        </w:rPr>
        <w:t>partai</w:t>
      </w:r>
      <w:proofErr w:type="spellEnd"/>
    </w:p>
    <w:p w14:paraId="768A7F19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9D7C66">
        <w:rPr>
          <w:sz w:val="24"/>
          <w:szCs w:val="24"/>
        </w:rPr>
        <w:t xml:space="preserve">DPD 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(128)</w:t>
      </w:r>
      <w:r>
        <w:rPr>
          <w:sz w:val="24"/>
          <w:szCs w:val="24"/>
        </w:rPr>
        <w:t xml:space="preserve"> </w:t>
      </w:r>
    </w:p>
    <w:p w14:paraId="3A3AD6E5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 2004</w:t>
      </w:r>
      <w:r>
        <w:rPr>
          <w:sz w:val="24"/>
          <w:szCs w:val="24"/>
        </w:rPr>
        <w:t xml:space="preserve">, UU no 22 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 2003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22</w:t>
      </w:r>
    </w:p>
    <w:p w14:paraId="7E52EFEC" w14:textId="77777777" w:rsidR="00AC25D7" w:rsidRPr="009D7C66" w:rsidRDefault="00AC25D7" w:rsidP="00AC25D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MPR 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: DPR </w:t>
      </w:r>
      <w:r>
        <w:rPr>
          <w:sz w:val="24"/>
          <w:szCs w:val="24"/>
        </w:rPr>
        <w:tab/>
      </w:r>
      <w:r w:rsidRPr="009D7C66">
        <w:rPr>
          <w:sz w:val="24"/>
          <w:szCs w:val="24"/>
        </w:rPr>
        <w:t>(539)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golkar</w:t>
      </w:r>
      <w:proofErr w:type="spellEnd"/>
      <w:r>
        <w:rPr>
          <w:sz w:val="24"/>
          <w:szCs w:val="24"/>
        </w:rPr>
        <w:t xml:space="preserve"> 127,PDI P 109,PPP                57,Demokrat 57,PAN 53,Kebangkitan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52,PKS 45,Bintang Reformasi 14,Damai </w:t>
      </w:r>
      <w:proofErr w:type="spellStart"/>
      <w:r>
        <w:rPr>
          <w:sz w:val="24"/>
          <w:szCs w:val="24"/>
        </w:rPr>
        <w:t>sejahtera</w:t>
      </w:r>
      <w:proofErr w:type="spellEnd"/>
      <w:r>
        <w:rPr>
          <w:sz w:val="24"/>
          <w:szCs w:val="24"/>
        </w:rPr>
        <w:t xml:space="preserve"> 13,bintang </w:t>
      </w:r>
      <w:proofErr w:type="spellStart"/>
      <w:r>
        <w:rPr>
          <w:sz w:val="24"/>
          <w:szCs w:val="24"/>
        </w:rPr>
        <w:t>pelopor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proofErr w:type="spellEnd"/>
      <w:r>
        <w:rPr>
          <w:sz w:val="24"/>
          <w:szCs w:val="24"/>
        </w:rPr>
        <w:t xml:space="preserve"> 12</w:t>
      </w:r>
    </w:p>
    <w:p w14:paraId="4ECB1DAE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9D7C66">
        <w:rPr>
          <w:sz w:val="24"/>
          <w:szCs w:val="24"/>
        </w:rPr>
        <w:t>DP</w:t>
      </w:r>
      <w:r>
        <w:rPr>
          <w:sz w:val="24"/>
          <w:szCs w:val="24"/>
        </w:rPr>
        <w:t xml:space="preserve">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7C66">
        <w:rPr>
          <w:sz w:val="24"/>
          <w:szCs w:val="24"/>
        </w:rPr>
        <w:t>(132)</w:t>
      </w:r>
    </w:p>
    <w:p w14:paraId="613E7A3F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 1999</w:t>
      </w:r>
      <w:r>
        <w:rPr>
          <w:sz w:val="24"/>
          <w:szCs w:val="24"/>
        </w:rPr>
        <w:t xml:space="preserve"> ,UU no 4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1999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2(2)</w:t>
      </w:r>
    </w:p>
    <w:p w14:paraId="34E49B27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MPR total(700):DPR</w:t>
      </w:r>
      <w:r w:rsidRPr="009D7C66">
        <w:rPr>
          <w:sz w:val="24"/>
          <w:szCs w:val="24"/>
        </w:rPr>
        <w:t>(500)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 w:rsidRPr="009D7C66">
        <w:rPr>
          <w:sz w:val="24"/>
          <w:szCs w:val="24"/>
        </w:rPr>
        <w:tab/>
        <w:t xml:space="preserve">*Hasil </w:t>
      </w:r>
      <w:proofErr w:type="spellStart"/>
      <w:r w:rsidRPr="009D7C66">
        <w:rPr>
          <w:sz w:val="24"/>
          <w:szCs w:val="24"/>
        </w:rPr>
        <w:t>Pemilu</w:t>
      </w:r>
      <w:proofErr w:type="spellEnd"/>
      <w:r w:rsidRPr="009D7C66">
        <w:rPr>
          <w:sz w:val="24"/>
          <w:szCs w:val="24"/>
        </w:rPr>
        <w:t xml:space="preserve"> (462)</w:t>
      </w:r>
    </w:p>
    <w:p w14:paraId="4120FFF5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*TNI (38)</w:t>
      </w:r>
    </w:p>
    <w:p w14:paraId="2A083D36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proofErr w:type="spellStart"/>
      <w:r w:rsidRPr="009D7C66">
        <w:rPr>
          <w:sz w:val="24"/>
          <w:szCs w:val="24"/>
        </w:rPr>
        <w:t>Utusan</w:t>
      </w:r>
      <w:proofErr w:type="spellEnd"/>
      <w:r w:rsidRPr="009D7C66">
        <w:rPr>
          <w:sz w:val="24"/>
          <w:szCs w:val="24"/>
        </w:rPr>
        <w:t xml:space="preserve"> daerah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(135)</w:t>
      </w:r>
    </w:p>
    <w:p w14:paraId="192106FA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proofErr w:type="spellStart"/>
      <w:r w:rsidRPr="009D7C66">
        <w:rPr>
          <w:sz w:val="24"/>
          <w:szCs w:val="24"/>
        </w:rPr>
        <w:t>Utusan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golongan</w:t>
      </w:r>
      <w:proofErr w:type="spellEnd"/>
      <w:r w:rsidRPr="009D7C66">
        <w:rPr>
          <w:sz w:val="24"/>
          <w:szCs w:val="24"/>
        </w:rPr>
        <w:tab/>
        <w:t>(65)</w:t>
      </w:r>
    </w:p>
    <w:p w14:paraId="23156DCD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 1985</w:t>
      </w:r>
      <w:r>
        <w:rPr>
          <w:sz w:val="24"/>
          <w:szCs w:val="24"/>
        </w:rPr>
        <w:t xml:space="preserve">,UU no 2 ’85 </w:t>
      </w:r>
      <w:proofErr w:type="spellStart"/>
      <w:r>
        <w:rPr>
          <w:sz w:val="24"/>
          <w:szCs w:val="24"/>
        </w:rPr>
        <w:t>jml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MPR 1000</w:t>
      </w:r>
    </w:p>
    <w:p w14:paraId="0822282B" w14:textId="77777777" w:rsidR="00AC25D7" w:rsidRPr="009D7C66" w:rsidRDefault="00AC25D7" w:rsidP="00AC25D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9D7C66">
        <w:rPr>
          <w:sz w:val="24"/>
          <w:szCs w:val="24"/>
        </w:rPr>
        <w:t>DPR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(500)</w:t>
      </w:r>
    </w:p>
    <w:p w14:paraId="216BB32B" w14:textId="77777777" w:rsidR="00AC25D7" w:rsidRPr="009D7C66" w:rsidRDefault="00AC25D7" w:rsidP="00AC25D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Utusan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golongan</w:t>
      </w:r>
      <w:proofErr w:type="spellEnd"/>
      <w:r w:rsidRPr="009D7C66">
        <w:rPr>
          <w:sz w:val="24"/>
          <w:szCs w:val="24"/>
        </w:rPr>
        <w:tab/>
        <w:t>(100)</w:t>
      </w:r>
    </w:p>
    <w:p w14:paraId="3BC53F47" w14:textId="77777777" w:rsidR="00AC25D7" w:rsidRPr="009D7C66" w:rsidRDefault="00AC25D7" w:rsidP="00AC25D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Utusan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daerah</w:t>
      </w:r>
      <w:proofErr w:type="spellEnd"/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(147)</w:t>
      </w:r>
    </w:p>
    <w:p w14:paraId="19196BA6" w14:textId="77777777" w:rsidR="00AC25D7" w:rsidRPr="009D7C66" w:rsidRDefault="00AC25D7" w:rsidP="00AC25D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Politik</w:t>
      </w:r>
      <w:proofErr w:type="spellEnd"/>
      <w:r w:rsidRPr="009D7C66">
        <w:rPr>
          <w:sz w:val="24"/>
          <w:szCs w:val="24"/>
        </w:rPr>
        <w:t xml:space="preserve"> + ABRI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(253)</w:t>
      </w:r>
    </w:p>
    <w:p w14:paraId="7F438582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Masa </w:t>
      </w:r>
      <w:proofErr w:type="spellStart"/>
      <w:r w:rsidRPr="009D7C66">
        <w:rPr>
          <w:sz w:val="24"/>
          <w:szCs w:val="24"/>
        </w:rPr>
        <w:t>jabatan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adalah</w:t>
      </w:r>
      <w:proofErr w:type="spellEnd"/>
      <w:r w:rsidRPr="009D7C66">
        <w:rPr>
          <w:sz w:val="24"/>
          <w:szCs w:val="24"/>
        </w:rPr>
        <w:t xml:space="preserve"> 5 </w:t>
      </w: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. </w:t>
      </w:r>
      <w:proofErr w:type="spellStart"/>
      <w:r w:rsidRPr="009D7C66">
        <w:rPr>
          <w:sz w:val="24"/>
          <w:szCs w:val="24"/>
        </w:rPr>
        <w:t>Sebelum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memangku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jabatan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anggota</w:t>
      </w:r>
      <w:proofErr w:type="spellEnd"/>
      <w:r w:rsidRPr="009D7C66">
        <w:rPr>
          <w:sz w:val="24"/>
          <w:szCs w:val="24"/>
        </w:rPr>
        <w:t xml:space="preserve"> DPR </w:t>
      </w:r>
      <w:proofErr w:type="spellStart"/>
      <w:r w:rsidRPr="009D7C66">
        <w:rPr>
          <w:sz w:val="24"/>
          <w:szCs w:val="24"/>
        </w:rPr>
        <w:t>memangku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sumpah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janji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dipandu</w:t>
      </w:r>
      <w:proofErr w:type="spellEnd"/>
      <w:r w:rsidRPr="009D7C66">
        <w:rPr>
          <w:sz w:val="24"/>
          <w:szCs w:val="24"/>
        </w:rPr>
        <w:t xml:space="preserve"> oleh </w:t>
      </w:r>
      <w:proofErr w:type="spellStart"/>
      <w:r w:rsidRPr="009D7C66">
        <w:rPr>
          <w:sz w:val="24"/>
          <w:szCs w:val="24"/>
        </w:rPr>
        <w:t>ketua</w:t>
      </w:r>
      <w:proofErr w:type="spellEnd"/>
      <w:r w:rsidRPr="009D7C66">
        <w:rPr>
          <w:sz w:val="24"/>
          <w:szCs w:val="24"/>
        </w:rPr>
        <w:t xml:space="preserve"> MA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paripurna</w:t>
      </w:r>
      <w:proofErr w:type="spellEnd"/>
      <w:r w:rsidRPr="009D7C66">
        <w:rPr>
          <w:sz w:val="24"/>
          <w:szCs w:val="24"/>
        </w:rPr>
        <w:t xml:space="preserve">. </w:t>
      </w:r>
    </w:p>
    <w:p w14:paraId="5C65D3FF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Tugas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tercantum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3 (1)(2)(3)</w:t>
      </w:r>
    </w:p>
    <w:p w14:paraId="4982BC92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 xml:space="preserve">(1). MPR </w:t>
      </w:r>
      <w:proofErr w:type="spellStart"/>
      <w:r w:rsidRPr="009D7C66">
        <w:rPr>
          <w:sz w:val="24"/>
          <w:szCs w:val="24"/>
        </w:rPr>
        <w:t>berwenang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mengubah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menetapkan</w:t>
      </w:r>
      <w:proofErr w:type="spellEnd"/>
      <w:r w:rsidRPr="009D7C66">
        <w:rPr>
          <w:sz w:val="24"/>
          <w:szCs w:val="24"/>
        </w:rPr>
        <w:t xml:space="preserve"> UUD. </w:t>
      </w:r>
    </w:p>
    <w:p w14:paraId="37890C33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(2). </w:t>
      </w:r>
      <w:proofErr w:type="spellStart"/>
      <w:r w:rsidRPr="009D7C66">
        <w:rPr>
          <w:sz w:val="24"/>
          <w:szCs w:val="24"/>
        </w:rPr>
        <w:t>Melantik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dan wakil </w:t>
      </w:r>
      <w:proofErr w:type="spellStart"/>
      <w:r w:rsidRPr="009D7C66">
        <w:rPr>
          <w:sz w:val="24"/>
          <w:szCs w:val="24"/>
        </w:rPr>
        <w:t>presiden</w:t>
      </w:r>
      <w:proofErr w:type="spellEnd"/>
    </w:p>
    <w:p w14:paraId="1FA5CE3B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(3). </w:t>
      </w:r>
      <w:proofErr w:type="spellStart"/>
      <w:r w:rsidRPr="009D7C66">
        <w:rPr>
          <w:sz w:val="24"/>
          <w:szCs w:val="24"/>
        </w:rPr>
        <w:t>Menghentikan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wapres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masa </w:t>
      </w:r>
      <w:proofErr w:type="spellStart"/>
      <w:r w:rsidRPr="009D7C66">
        <w:rPr>
          <w:sz w:val="24"/>
          <w:szCs w:val="24"/>
        </w:rPr>
        <w:t>jabatannya</w:t>
      </w:r>
      <w:proofErr w:type="spellEnd"/>
      <w:r w:rsidRPr="009D7C66">
        <w:rPr>
          <w:sz w:val="24"/>
          <w:szCs w:val="24"/>
        </w:rPr>
        <w:t>.</w:t>
      </w:r>
    </w:p>
    <w:p w14:paraId="36E56EC6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Masa </w:t>
      </w:r>
      <w:proofErr w:type="spellStart"/>
      <w:r w:rsidRPr="009D7C66">
        <w:rPr>
          <w:sz w:val="24"/>
          <w:szCs w:val="24"/>
        </w:rPr>
        <w:t>sudang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tercantum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 (2) yang </w:t>
      </w:r>
      <w:proofErr w:type="spellStart"/>
      <w:r w:rsidRPr="009D7C66">
        <w:rPr>
          <w:sz w:val="24"/>
          <w:szCs w:val="24"/>
        </w:rPr>
        <w:t>berbunyi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bersidang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sedikitnya</w:t>
      </w:r>
      <w:proofErr w:type="spellEnd"/>
      <w:r w:rsidRPr="009D7C66">
        <w:rPr>
          <w:sz w:val="24"/>
          <w:szCs w:val="24"/>
        </w:rPr>
        <w:t xml:space="preserve"> 1 kali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5 </w:t>
      </w:r>
      <w:proofErr w:type="spellStart"/>
      <w:r w:rsidRPr="009D7C66">
        <w:rPr>
          <w:sz w:val="24"/>
          <w:szCs w:val="24"/>
        </w:rPr>
        <w:t>tahun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ibu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kota</w:t>
      </w:r>
      <w:proofErr w:type="spellEnd"/>
      <w:r w:rsidRPr="009D7C66">
        <w:rPr>
          <w:sz w:val="24"/>
          <w:szCs w:val="24"/>
        </w:rPr>
        <w:t xml:space="preserve"> negara. Ada 2 </w:t>
      </w:r>
      <w:proofErr w:type="spellStart"/>
      <w:r w:rsidRPr="009D7C66">
        <w:rPr>
          <w:sz w:val="24"/>
          <w:szCs w:val="24"/>
        </w:rPr>
        <w:t>macam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yaitu</w:t>
      </w:r>
      <w:proofErr w:type="spellEnd"/>
      <w:r w:rsidRPr="009D7C66">
        <w:rPr>
          <w:sz w:val="24"/>
          <w:szCs w:val="24"/>
        </w:rPr>
        <w:t xml:space="preserve"> :</w:t>
      </w:r>
    </w:p>
    <w:p w14:paraId="1AD76465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Paripurna</w:t>
      </w:r>
      <w:proofErr w:type="spellEnd"/>
    </w:p>
    <w:p w14:paraId="54332E96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Istimewa </w:t>
      </w:r>
    </w:p>
    <w:p w14:paraId="4A8F1DAA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istimewa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bisa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dilakukan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jika</w:t>
      </w:r>
      <w:proofErr w:type="spellEnd"/>
      <w:r w:rsidRPr="009D7C66">
        <w:rPr>
          <w:sz w:val="24"/>
          <w:szCs w:val="24"/>
        </w:rPr>
        <w:t>:</w:t>
      </w:r>
    </w:p>
    <w:p w14:paraId="6F71CF2F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Menurut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melanggar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haluan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negarayang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ditetapkan</w:t>
      </w:r>
      <w:proofErr w:type="spellEnd"/>
      <w:r w:rsidRPr="009D7C66">
        <w:rPr>
          <w:sz w:val="24"/>
          <w:szCs w:val="24"/>
        </w:rPr>
        <w:t xml:space="preserve"> UUD dan MPR.</w:t>
      </w:r>
    </w:p>
    <w:p w14:paraId="7C262266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Apabila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wapres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berhalangan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tetap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maka</w:t>
      </w:r>
      <w:proofErr w:type="spellEnd"/>
      <w:r w:rsidRPr="009D7C66">
        <w:rPr>
          <w:sz w:val="24"/>
          <w:szCs w:val="24"/>
        </w:rPr>
        <w:t xml:space="preserve"> DPR </w:t>
      </w:r>
      <w:proofErr w:type="spellStart"/>
      <w:r w:rsidRPr="009D7C66">
        <w:rPr>
          <w:sz w:val="24"/>
          <w:szCs w:val="24"/>
        </w:rPr>
        <w:t>meminta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mengadakan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istimewa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mengadakan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pengangkatan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wapres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baru</w:t>
      </w:r>
      <w:proofErr w:type="spellEnd"/>
      <w:r w:rsidRPr="009D7C66">
        <w:rPr>
          <w:sz w:val="24"/>
          <w:szCs w:val="24"/>
        </w:rPr>
        <w:t>.</w:t>
      </w:r>
    </w:p>
    <w:p w14:paraId="5E02ABA6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Apabila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wapres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berhalangan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tetap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maka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diadakan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istimewa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memilih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keduanya</w:t>
      </w:r>
      <w:proofErr w:type="spellEnd"/>
      <w:r w:rsidRPr="009D7C66">
        <w:rPr>
          <w:sz w:val="24"/>
          <w:szCs w:val="24"/>
        </w:rPr>
        <w:t>.</w:t>
      </w:r>
    </w:p>
    <w:p w14:paraId="277FDE3E" w14:textId="77777777" w:rsidR="00AC25D7" w:rsidRPr="009D7C66" w:rsidRDefault="00AC25D7" w:rsidP="00AC25D7">
      <w:pPr>
        <w:rPr>
          <w:b/>
          <w:sz w:val="24"/>
          <w:szCs w:val="24"/>
        </w:rPr>
      </w:pPr>
      <w:r w:rsidRPr="009D7C66">
        <w:rPr>
          <w:b/>
          <w:sz w:val="24"/>
          <w:szCs w:val="24"/>
        </w:rPr>
        <w:t xml:space="preserve">Hak dan </w:t>
      </w:r>
      <w:proofErr w:type="spellStart"/>
      <w:r w:rsidRPr="009D7C66">
        <w:rPr>
          <w:b/>
          <w:sz w:val="24"/>
          <w:szCs w:val="24"/>
        </w:rPr>
        <w:t>kewajiban</w:t>
      </w:r>
      <w:proofErr w:type="spellEnd"/>
      <w:r w:rsidRPr="009D7C66">
        <w:rPr>
          <w:b/>
          <w:sz w:val="24"/>
          <w:szCs w:val="24"/>
        </w:rPr>
        <w:t xml:space="preserve"> MPR </w:t>
      </w:r>
    </w:p>
    <w:p w14:paraId="6F7DA951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>Hak MPR :</w:t>
      </w:r>
    </w:p>
    <w:p w14:paraId="42D57C7D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MPR </w:t>
      </w:r>
      <w:proofErr w:type="spellStart"/>
      <w:r w:rsidRPr="009D7C66">
        <w:rPr>
          <w:sz w:val="24"/>
          <w:szCs w:val="24"/>
        </w:rPr>
        <w:t>berhak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mengajukan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usul-usul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perubahan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pasal-pasal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dari</w:t>
      </w:r>
      <w:proofErr w:type="spellEnd"/>
      <w:r w:rsidRPr="009D7C66">
        <w:rPr>
          <w:sz w:val="24"/>
          <w:szCs w:val="24"/>
        </w:rPr>
        <w:t xml:space="preserve"> UUD.</w:t>
      </w:r>
    </w:p>
    <w:p w14:paraId="1315AF30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MPR </w:t>
      </w:r>
      <w:proofErr w:type="spellStart"/>
      <w:r w:rsidRPr="009D7C66">
        <w:rPr>
          <w:sz w:val="24"/>
          <w:szCs w:val="24"/>
        </w:rPr>
        <w:t>mempunyai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imunitas</w:t>
      </w:r>
      <w:proofErr w:type="spellEnd"/>
      <w:r w:rsidRPr="009D7C66">
        <w:rPr>
          <w:sz w:val="24"/>
          <w:szCs w:val="24"/>
        </w:rPr>
        <w:t xml:space="preserve"> (</w:t>
      </w:r>
      <w:proofErr w:type="spellStart"/>
      <w:r w:rsidRPr="009D7C66">
        <w:rPr>
          <w:sz w:val="24"/>
          <w:szCs w:val="24"/>
        </w:rPr>
        <w:t>kekebalan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hukum</w:t>
      </w:r>
      <w:proofErr w:type="spellEnd"/>
      <w:r w:rsidRPr="009D7C66">
        <w:rPr>
          <w:sz w:val="24"/>
          <w:szCs w:val="24"/>
        </w:rPr>
        <w:t xml:space="preserve"> pada </w:t>
      </w:r>
      <w:proofErr w:type="spellStart"/>
      <w:r w:rsidRPr="009D7C66">
        <w:rPr>
          <w:sz w:val="24"/>
          <w:szCs w:val="24"/>
        </w:rPr>
        <w:t>saat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sidang-sidang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umum</w:t>
      </w:r>
      <w:proofErr w:type="spellEnd"/>
      <w:r w:rsidRPr="009D7C66">
        <w:rPr>
          <w:sz w:val="24"/>
          <w:szCs w:val="24"/>
        </w:rPr>
        <w:t xml:space="preserve"> MPR </w:t>
      </w:r>
      <w:proofErr w:type="spellStart"/>
      <w:r w:rsidRPr="009D7C66">
        <w:rPr>
          <w:sz w:val="24"/>
          <w:szCs w:val="24"/>
        </w:rPr>
        <w:t>saja</w:t>
      </w:r>
      <w:proofErr w:type="spellEnd"/>
      <w:r w:rsidRPr="009D7C66">
        <w:rPr>
          <w:sz w:val="24"/>
          <w:szCs w:val="24"/>
        </w:rPr>
        <w:t xml:space="preserve">) </w:t>
      </w:r>
      <w:proofErr w:type="spellStart"/>
      <w:r w:rsidRPr="009D7C66">
        <w:rPr>
          <w:sz w:val="24"/>
          <w:szCs w:val="24"/>
        </w:rPr>
        <w:t>tetapi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diluar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itu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tetap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sebagai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warga</w:t>
      </w:r>
      <w:proofErr w:type="spellEnd"/>
      <w:r w:rsidRPr="009D7C66">
        <w:rPr>
          <w:sz w:val="24"/>
          <w:szCs w:val="24"/>
        </w:rPr>
        <w:t xml:space="preserve"> negara.</w:t>
      </w:r>
    </w:p>
    <w:p w14:paraId="41EE8DDE" w14:textId="77777777" w:rsidR="00AC25D7" w:rsidRPr="009D7C66" w:rsidRDefault="00AC25D7" w:rsidP="00AC25D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MPR </w:t>
      </w:r>
      <w:proofErr w:type="spellStart"/>
      <w:r w:rsidRPr="009D7C66">
        <w:rPr>
          <w:sz w:val="24"/>
          <w:szCs w:val="24"/>
        </w:rPr>
        <w:t>mempunyai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protokoler</w:t>
      </w:r>
      <w:proofErr w:type="spellEnd"/>
      <w:r w:rsidRPr="009D7C66">
        <w:rPr>
          <w:sz w:val="24"/>
          <w:szCs w:val="24"/>
        </w:rPr>
        <w:t xml:space="preserve"> (</w:t>
      </w:r>
      <w:proofErr w:type="spellStart"/>
      <w:r w:rsidRPr="009D7C66">
        <w:rPr>
          <w:sz w:val="24"/>
          <w:szCs w:val="24"/>
        </w:rPr>
        <w:t>kehormatan</w:t>
      </w:r>
      <w:proofErr w:type="spellEnd"/>
      <w:r w:rsidRPr="009D7C66">
        <w:rPr>
          <w:sz w:val="24"/>
          <w:szCs w:val="24"/>
        </w:rPr>
        <w:t xml:space="preserve">) </w:t>
      </w:r>
      <w:proofErr w:type="spellStart"/>
      <w:r w:rsidRPr="009D7C66">
        <w:rPr>
          <w:sz w:val="24"/>
          <w:szCs w:val="24"/>
        </w:rPr>
        <w:t>berkenaan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jabatannya</w:t>
      </w:r>
      <w:proofErr w:type="spellEnd"/>
      <w:r w:rsidRPr="009D7C66">
        <w:rPr>
          <w:sz w:val="24"/>
          <w:szCs w:val="24"/>
        </w:rPr>
        <w:t>.</w:t>
      </w:r>
    </w:p>
    <w:p w14:paraId="77C557C9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Mempunyai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memilih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dipilih</w:t>
      </w:r>
      <w:proofErr w:type="spellEnd"/>
      <w:r w:rsidRPr="009D7C66">
        <w:rPr>
          <w:sz w:val="24"/>
          <w:szCs w:val="24"/>
        </w:rPr>
        <w:t>.</w:t>
      </w:r>
    </w:p>
    <w:p w14:paraId="68C5A790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Kewajiban</w:t>
      </w:r>
      <w:proofErr w:type="spellEnd"/>
      <w:r w:rsidRPr="009D7C66">
        <w:rPr>
          <w:sz w:val="24"/>
          <w:szCs w:val="24"/>
        </w:rPr>
        <w:t xml:space="preserve"> MPR :</w:t>
      </w:r>
    </w:p>
    <w:p w14:paraId="01BA2EBC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Mengamalkan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pancasila</w:t>
      </w:r>
      <w:proofErr w:type="spellEnd"/>
      <w:r w:rsidRPr="009D7C66">
        <w:rPr>
          <w:sz w:val="24"/>
          <w:szCs w:val="24"/>
        </w:rPr>
        <w:t>.</w:t>
      </w:r>
    </w:p>
    <w:p w14:paraId="5E9F9998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Melaksanakan</w:t>
      </w:r>
      <w:proofErr w:type="spellEnd"/>
      <w:r w:rsidRPr="009D7C66">
        <w:rPr>
          <w:sz w:val="24"/>
          <w:szCs w:val="24"/>
        </w:rPr>
        <w:t xml:space="preserve"> UUD 1945 dan </w:t>
      </w:r>
      <w:proofErr w:type="spellStart"/>
      <w:r w:rsidRPr="009D7C66"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perndang-undan</w:t>
      </w:r>
      <w:r w:rsidR="00CF39B9">
        <w:rPr>
          <w:sz w:val="24"/>
          <w:szCs w:val="24"/>
        </w:rPr>
        <w:t>g</w:t>
      </w:r>
      <w:r w:rsidRPr="009D7C66">
        <w:rPr>
          <w:sz w:val="24"/>
          <w:szCs w:val="24"/>
        </w:rPr>
        <w:t>an</w:t>
      </w:r>
      <w:proofErr w:type="spellEnd"/>
      <w:r w:rsidRPr="009D7C66">
        <w:rPr>
          <w:sz w:val="24"/>
          <w:szCs w:val="24"/>
        </w:rPr>
        <w:t>.</w:t>
      </w:r>
    </w:p>
    <w:p w14:paraId="2BD43803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Mendahulukan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kepentingan</w:t>
      </w:r>
      <w:proofErr w:type="spellEnd"/>
      <w:r w:rsidRPr="009D7C66">
        <w:rPr>
          <w:sz w:val="24"/>
          <w:szCs w:val="24"/>
        </w:rPr>
        <w:t xml:space="preserve"> negara </w:t>
      </w:r>
      <w:proofErr w:type="spellStart"/>
      <w:r w:rsidRPr="009D7C66">
        <w:rPr>
          <w:sz w:val="24"/>
          <w:szCs w:val="24"/>
        </w:rPr>
        <w:t>diatas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kepentingan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pribadi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kelompok</w:t>
      </w:r>
      <w:proofErr w:type="spellEnd"/>
      <w:r w:rsidRPr="009D7C66">
        <w:rPr>
          <w:sz w:val="24"/>
          <w:szCs w:val="24"/>
        </w:rPr>
        <w:t xml:space="preserve">, dan </w:t>
      </w:r>
      <w:proofErr w:type="spellStart"/>
      <w:r w:rsidRPr="009D7C66">
        <w:rPr>
          <w:sz w:val="24"/>
          <w:szCs w:val="24"/>
        </w:rPr>
        <w:t>golongan</w:t>
      </w:r>
      <w:proofErr w:type="spellEnd"/>
      <w:r w:rsidRPr="009D7C66">
        <w:rPr>
          <w:sz w:val="24"/>
          <w:szCs w:val="24"/>
        </w:rPr>
        <w:t>.</w:t>
      </w:r>
    </w:p>
    <w:p w14:paraId="077582C4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Menjaga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keutuhan</w:t>
      </w:r>
      <w:proofErr w:type="spellEnd"/>
      <w:r w:rsidRPr="009D7C66">
        <w:rPr>
          <w:sz w:val="24"/>
          <w:szCs w:val="24"/>
        </w:rPr>
        <w:t xml:space="preserve"> negara dan </w:t>
      </w:r>
      <w:proofErr w:type="spellStart"/>
      <w:r w:rsidRPr="009D7C66">
        <w:rPr>
          <w:sz w:val="24"/>
          <w:szCs w:val="24"/>
        </w:rPr>
        <w:t>kerukunan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nasional</w:t>
      </w:r>
      <w:proofErr w:type="spellEnd"/>
      <w:r w:rsidRPr="009D7C66">
        <w:rPr>
          <w:sz w:val="24"/>
          <w:szCs w:val="24"/>
        </w:rPr>
        <w:t>.</w:t>
      </w:r>
    </w:p>
    <w:p w14:paraId="42264B1B" w14:textId="77777777" w:rsidR="00AC25D7" w:rsidRPr="009D7C66" w:rsidRDefault="00AC25D7" w:rsidP="00AC25D7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Melaksanakan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peranan</w:t>
      </w:r>
      <w:proofErr w:type="spellEnd"/>
      <w:r w:rsidRPr="009D7C66">
        <w:rPr>
          <w:sz w:val="24"/>
          <w:szCs w:val="24"/>
        </w:rPr>
        <w:t xml:space="preserve"> wakil rakyat dan wakil </w:t>
      </w:r>
      <w:proofErr w:type="spellStart"/>
      <w:r w:rsidRPr="009D7C66">
        <w:rPr>
          <w:sz w:val="24"/>
          <w:szCs w:val="24"/>
        </w:rPr>
        <w:t>daerah</w:t>
      </w:r>
      <w:proofErr w:type="spellEnd"/>
      <w:r w:rsidRPr="009D7C66">
        <w:rPr>
          <w:sz w:val="24"/>
          <w:szCs w:val="24"/>
        </w:rPr>
        <w:t>.</w:t>
      </w:r>
    </w:p>
    <w:p w14:paraId="521C2399" w14:textId="77777777" w:rsidR="00F409BE" w:rsidRDefault="00F409BE"/>
    <w:p w14:paraId="1C8E87CA" w14:textId="77777777" w:rsidR="00CF39B9" w:rsidRDefault="00CF39B9"/>
    <w:sectPr w:rsidR="00CF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387A"/>
    <w:multiLevelType w:val="hybridMultilevel"/>
    <w:tmpl w:val="4596F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8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D7"/>
    <w:rsid w:val="00683B80"/>
    <w:rsid w:val="007E2263"/>
    <w:rsid w:val="00AC25D7"/>
    <w:rsid w:val="00CF39B9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ED2D"/>
  <w15:chartTrackingRefBased/>
  <w15:docId w15:val="{7C737D5E-117B-419F-9702-E744F2FA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7D5EDC-2332-4BD1-9B2B-9FD5523BFC41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270609AE-3D27-4828-A16A-920B7A4CA293}">
      <dgm:prSet phldrT="[Text]"/>
      <dgm:spPr/>
      <dgm:t>
        <a:bodyPr/>
        <a:lstStyle/>
        <a:p>
          <a:r>
            <a:rPr lang="id-ID"/>
            <a:t>MPR UUD1945</a:t>
          </a:r>
        </a:p>
      </dgm:t>
    </dgm:pt>
    <dgm:pt modelId="{71D37879-5BB4-4204-95EB-1FC7BB6610F5}" type="parTrans" cxnId="{C7853687-7B72-4B41-8668-0FB556C490D6}">
      <dgm:prSet/>
      <dgm:spPr/>
      <dgm:t>
        <a:bodyPr/>
        <a:lstStyle/>
        <a:p>
          <a:endParaRPr lang="id-ID"/>
        </a:p>
      </dgm:t>
    </dgm:pt>
    <dgm:pt modelId="{F3D21A3F-F1C6-40F1-8494-64B0A5CBFC57}" type="sibTrans" cxnId="{C7853687-7B72-4B41-8668-0FB556C490D6}">
      <dgm:prSet/>
      <dgm:spPr/>
      <dgm:t>
        <a:bodyPr/>
        <a:lstStyle/>
        <a:p>
          <a:endParaRPr lang="id-ID"/>
        </a:p>
      </dgm:t>
    </dgm:pt>
    <dgm:pt modelId="{AE48D3B7-FE5C-4E04-89D5-8332AD14CDA1}">
      <dgm:prSet phldrT="[Text]"/>
      <dgm:spPr/>
      <dgm:t>
        <a:bodyPr/>
        <a:lstStyle/>
        <a:p>
          <a:r>
            <a:rPr lang="id-ID"/>
            <a:t>DPR</a:t>
          </a:r>
        </a:p>
      </dgm:t>
    </dgm:pt>
    <dgm:pt modelId="{E0F36722-F252-4B6C-BE74-6E7E0786A61D}" type="parTrans" cxnId="{E8C1A1FA-4312-4F9C-BC62-C31870870783}">
      <dgm:prSet/>
      <dgm:spPr/>
      <dgm:t>
        <a:bodyPr/>
        <a:lstStyle/>
        <a:p>
          <a:endParaRPr lang="id-ID"/>
        </a:p>
      </dgm:t>
    </dgm:pt>
    <dgm:pt modelId="{6C23E40D-6DC9-47BF-832D-C3382D549FAA}" type="sibTrans" cxnId="{E8C1A1FA-4312-4F9C-BC62-C31870870783}">
      <dgm:prSet/>
      <dgm:spPr/>
      <dgm:t>
        <a:bodyPr/>
        <a:lstStyle/>
        <a:p>
          <a:endParaRPr lang="id-ID"/>
        </a:p>
      </dgm:t>
    </dgm:pt>
    <dgm:pt modelId="{E8834CDE-B116-41E3-B3CF-2B0E8923AD07}">
      <dgm:prSet phldrT="[Text]"/>
      <dgm:spPr/>
      <dgm:t>
        <a:bodyPr/>
        <a:lstStyle/>
        <a:p>
          <a:r>
            <a:rPr lang="id-ID"/>
            <a:t>MA</a:t>
          </a:r>
        </a:p>
      </dgm:t>
    </dgm:pt>
    <dgm:pt modelId="{7A64B60C-74D8-49FA-AE6E-3D729B514A19}" type="parTrans" cxnId="{CCC02118-E75F-4558-8DB0-B9F1FEB155C1}">
      <dgm:prSet/>
      <dgm:spPr/>
      <dgm:t>
        <a:bodyPr/>
        <a:lstStyle/>
        <a:p>
          <a:endParaRPr lang="id-ID"/>
        </a:p>
      </dgm:t>
    </dgm:pt>
    <dgm:pt modelId="{D3147E72-EBF4-488B-A5DE-42677C154799}" type="sibTrans" cxnId="{CCC02118-E75F-4558-8DB0-B9F1FEB155C1}">
      <dgm:prSet/>
      <dgm:spPr/>
      <dgm:t>
        <a:bodyPr/>
        <a:lstStyle/>
        <a:p>
          <a:endParaRPr lang="id-ID"/>
        </a:p>
      </dgm:t>
    </dgm:pt>
    <dgm:pt modelId="{0839AD60-09CD-4F38-8DB6-37D15D448716}">
      <dgm:prSet phldrT="[Text]"/>
      <dgm:spPr/>
      <dgm:t>
        <a:bodyPr/>
        <a:lstStyle/>
        <a:p>
          <a:r>
            <a:rPr lang="id-ID"/>
            <a:t>Presiden</a:t>
          </a:r>
        </a:p>
      </dgm:t>
    </dgm:pt>
    <dgm:pt modelId="{C8A14F28-56EC-40D5-A88A-D9958C7E4348}" type="parTrans" cxnId="{571CDDBD-4FE5-4ED9-A356-E9FF2B4F3DFC}">
      <dgm:prSet/>
      <dgm:spPr/>
      <dgm:t>
        <a:bodyPr/>
        <a:lstStyle/>
        <a:p>
          <a:endParaRPr lang="id-ID"/>
        </a:p>
      </dgm:t>
    </dgm:pt>
    <dgm:pt modelId="{C7A36A5F-7590-4FC2-9FB7-7F6CA1C7EF0B}" type="sibTrans" cxnId="{571CDDBD-4FE5-4ED9-A356-E9FF2B4F3DFC}">
      <dgm:prSet/>
      <dgm:spPr/>
      <dgm:t>
        <a:bodyPr/>
        <a:lstStyle/>
        <a:p>
          <a:endParaRPr lang="id-ID"/>
        </a:p>
      </dgm:t>
    </dgm:pt>
    <dgm:pt modelId="{A9DD6C50-7593-4DAB-9EBF-2C0BAEDA8FD1}">
      <dgm:prSet phldrT="[Text]"/>
      <dgm:spPr/>
      <dgm:t>
        <a:bodyPr/>
        <a:lstStyle/>
        <a:p>
          <a:r>
            <a:rPr lang="id-ID"/>
            <a:t>BPK</a:t>
          </a:r>
        </a:p>
      </dgm:t>
    </dgm:pt>
    <dgm:pt modelId="{0B323735-7961-478C-996E-64F0454FF45F}" type="parTrans" cxnId="{E060EFCC-3A10-447C-A58C-249B0670E61D}">
      <dgm:prSet/>
      <dgm:spPr/>
      <dgm:t>
        <a:bodyPr/>
        <a:lstStyle/>
        <a:p>
          <a:endParaRPr lang="id-ID"/>
        </a:p>
      </dgm:t>
    </dgm:pt>
    <dgm:pt modelId="{A437416D-C9A2-4F22-BC3A-D6614052A22B}" type="sibTrans" cxnId="{E060EFCC-3A10-447C-A58C-249B0670E61D}">
      <dgm:prSet/>
      <dgm:spPr/>
      <dgm:t>
        <a:bodyPr/>
        <a:lstStyle/>
        <a:p>
          <a:endParaRPr lang="id-ID"/>
        </a:p>
      </dgm:t>
    </dgm:pt>
    <dgm:pt modelId="{983507F4-1E1B-4FA8-A762-48FDE297D816}">
      <dgm:prSet phldrT="[Text]"/>
      <dgm:spPr/>
      <dgm:t>
        <a:bodyPr/>
        <a:lstStyle/>
        <a:p>
          <a:r>
            <a:rPr lang="id-ID"/>
            <a:t>DPA</a:t>
          </a:r>
        </a:p>
      </dgm:t>
    </dgm:pt>
    <dgm:pt modelId="{18FE55DB-1769-414A-91D3-C57A07579FA2}" type="parTrans" cxnId="{6761E575-807E-45E0-93CB-BF538C8D7FF7}">
      <dgm:prSet/>
      <dgm:spPr/>
      <dgm:t>
        <a:bodyPr/>
        <a:lstStyle/>
        <a:p>
          <a:endParaRPr lang="id-ID"/>
        </a:p>
      </dgm:t>
    </dgm:pt>
    <dgm:pt modelId="{8FEF57D9-79FC-45C3-9B05-94FB1CEC4EA8}" type="sibTrans" cxnId="{6761E575-807E-45E0-93CB-BF538C8D7FF7}">
      <dgm:prSet/>
      <dgm:spPr/>
      <dgm:t>
        <a:bodyPr/>
        <a:lstStyle/>
        <a:p>
          <a:endParaRPr lang="id-ID"/>
        </a:p>
      </dgm:t>
    </dgm:pt>
    <dgm:pt modelId="{611DA7A0-0622-4E46-AC6E-628DD37B434F}" type="pres">
      <dgm:prSet presAssocID="{577D5EDC-2332-4BD1-9B2B-9FD5523BFC4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CF4648B-C424-488E-82EA-C4BA782BBA8B}" type="pres">
      <dgm:prSet presAssocID="{577D5EDC-2332-4BD1-9B2B-9FD5523BFC41}" presName="hierFlow" presStyleCnt="0"/>
      <dgm:spPr/>
    </dgm:pt>
    <dgm:pt modelId="{F277AC47-A509-41E5-99F1-60A949700FA1}" type="pres">
      <dgm:prSet presAssocID="{577D5EDC-2332-4BD1-9B2B-9FD5523BFC4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27EB872-769D-40A9-AAC0-17EA43F50C94}" type="pres">
      <dgm:prSet presAssocID="{270609AE-3D27-4828-A16A-920B7A4CA293}" presName="Name14" presStyleCnt="0"/>
      <dgm:spPr/>
    </dgm:pt>
    <dgm:pt modelId="{5F1F58E1-560D-4F75-8995-23058D323C4C}" type="pres">
      <dgm:prSet presAssocID="{270609AE-3D27-4828-A16A-920B7A4CA293}" presName="level1Shape" presStyleLbl="node0" presStyleIdx="0" presStyleCnt="1">
        <dgm:presLayoutVars>
          <dgm:chPref val="3"/>
        </dgm:presLayoutVars>
      </dgm:prSet>
      <dgm:spPr/>
    </dgm:pt>
    <dgm:pt modelId="{21481AD5-FB26-4CB7-8734-3DA33A89DECD}" type="pres">
      <dgm:prSet presAssocID="{270609AE-3D27-4828-A16A-920B7A4CA293}" presName="hierChild2" presStyleCnt="0"/>
      <dgm:spPr/>
    </dgm:pt>
    <dgm:pt modelId="{AC623BBC-01E1-454D-8914-24C26DA62C9D}" type="pres">
      <dgm:prSet presAssocID="{E0F36722-F252-4B6C-BE74-6E7E0786A61D}" presName="Name19" presStyleLbl="parChTrans1D2" presStyleIdx="0" presStyleCnt="5"/>
      <dgm:spPr/>
    </dgm:pt>
    <dgm:pt modelId="{C05CA14E-7C70-43D3-94C7-5F776B4AF826}" type="pres">
      <dgm:prSet presAssocID="{AE48D3B7-FE5C-4E04-89D5-8332AD14CDA1}" presName="Name21" presStyleCnt="0"/>
      <dgm:spPr/>
    </dgm:pt>
    <dgm:pt modelId="{E80CB061-E313-4E1D-AA89-659F646AB3E4}" type="pres">
      <dgm:prSet presAssocID="{AE48D3B7-FE5C-4E04-89D5-8332AD14CDA1}" presName="level2Shape" presStyleLbl="node2" presStyleIdx="0" presStyleCnt="5"/>
      <dgm:spPr/>
    </dgm:pt>
    <dgm:pt modelId="{22746BEA-1306-4357-8A95-EA4738B1F9A8}" type="pres">
      <dgm:prSet presAssocID="{AE48D3B7-FE5C-4E04-89D5-8332AD14CDA1}" presName="hierChild3" presStyleCnt="0"/>
      <dgm:spPr/>
    </dgm:pt>
    <dgm:pt modelId="{1AFFE404-6692-4356-92EF-902DD39EBD01}" type="pres">
      <dgm:prSet presAssocID="{C8A14F28-56EC-40D5-A88A-D9958C7E4348}" presName="Name19" presStyleLbl="parChTrans1D2" presStyleIdx="1" presStyleCnt="5"/>
      <dgm:spPr/>
    </dgm:pt>
    <dgm:pt modelId="{00A655BB-837D-4C12-B47B-71CC8B6A3858}" type="pres">
      <dgm:prSet presAssocID="{0839AD60-09CD-4F38-8DB6-37D15D448716}" presName="Name21" presStyleCnt="0"/>
      <dgm:spPr/>
    </dgm:pt>
    <dgm:pt modelId="{DC821879-B8B7-4663-BC72-F908BE9B397A}" type="pres">
      <dgm:prSet presAssocID="{0839AD60-09CD-4F38-8DB6-37D15D448716}" presName="level2Shape" presStyleLbl="node2" presStyleIdx="1" presStyleCnt="5"/>
      <dgm:spPr/>
    </dgm:pt>
    <dgm:pt modelId="{A1BB1AE5-723C-4C52-949D-FD67F81A287E}" type="pres">
      <dgm:prSet presAssocID="{0839AD60-09CD-4F38-8DB6-37D15D448716}" presName="hierChild3" presStyleCnt="0"/>
      <dgm:spPr/>
    </dgm:pt>
    <dgm:pt modelId="{69871F24-0CFE-4BEF-AD24-459EF6638005}" type="pres">
      <dgm:prSet presAssocID="{0B323735-7961-478C-996E-64F0454FF45F}" presName="Name19" presStyleLbl="parChTrans1D2" presStyleIdx="2" presStyleCnt="5"/>
      <dgm:spPr/>
    </dgm:pt>
    <dgm:pt modelId="{894CC013-59CB-423F-A43C-75AD49C6EA76}" type="pres">
      <dgm:prSet presAssocID="{A9DD6C50-7593-4DAB-9EBF-2C0BAEDA8FD1}" presName="Name21" presStyleCnt="0"/>
      <dgm:spPr/>
    </dgm:pt>
    <dgm:pt modelId="{BE51F2D9-0D20-496D-9DEE-E501702D185F}" type="pres">
      <dgm:prSet presAssocID="{A9DD6C50-7593-4DAB-9EBF-2C0BAEDA8FD1}" presName="level2Shape" presStyleLbl="node2" presStyleIdx="2" presStyleCnt="5"/>
      <dgm:spPr/>
    </dgm:pt>
    <dgm:pt modelId="{C1A52953-443A-469F-9FDE-2F84F019D5A8}" type="pres">
      <dgm:prSet presAssocID="{A9DD6C50-7593-4DAB-9EBF-2C0BAEDA8FD1}" presName="hierChild3" presStyleCnt="0"/>
      <dgm:spPr/>
    </dgm:pt>
    <dgm:pt modelId="{63E9D883-A47A-47EF-9BA0-F6BDE78AD7E2}" type="pres">
      <dgm:prSet presAssocID="{18FE55DB-1769-414A-91D3-C57A07579FA2}" presName="Name19" presStyleLbl="parChTrans1D2" presStyleIdx="3" presStyleCnt="5"/>
      <dgm:spPr/>
    </dgm:pt>
    <dgm:pt modelId="{68553C90-040F-4737-A43E-94247DB9A1AA}" type="pres">
      <dgm:prSet presAssocID="{983507F4-1E1B-4FA8-A762-48FDE297D816}" presName="Name21" presStyleCnt="0"/>
      <dgm:spPr/>
    </dgm:pt>
    <dgm:pt modelId="{5C351F74-00F5-48E3-944E-3BE4117EC9A3}" type="pres">
      <dgm:prSet presAssocID="{983507F4-1E1B-4FA8-A762-48FDE297D816}" presName="level2Shape" presStyleLbl="node2" presStyleIdx="3" presStyleCnt="5"/>
      <dgm:spPr/>
    </dgm:pt>
    <dgm:pt modelId="{297D7F66-727D-4296-9ADB-465837D321CC}" type="pres">
      <dgm:prSet presAssocID="{983507F4-1E1B-4FA8-A762-48FDE297D816}" presName="hierChild3" presStyleCnt="0"/>
      <dgm:spPr/>
    </dgm:pt>
    <dgm:pt modelId="{688D6CFA-854D-4AE4-992D-6ACEE5C1DBE0}" type="pres">
      <dgm:prSet presAssocID="{7A64B60C-74D8-49FA-AE6E-3D729B514A19}" presName="Name19" presStyleLbl="parChTrans1D2" presStyleIdx="4" presStyleCnt="5"/>
      <dgm:spPr/>
    </dgm:pt>
    <dgm:pt modelId="{132AD907-51D5-4534-BD99-8AD84976A506}" type="pres">
      <dgm:prSet presAssocID="{E8834CDE-B116-41E3-B3CF-2B0E8923AD07}" presName="Name21" presStyleCnt="0"/>
      <dgm:spPr/>
    </dgm:pt>
    <dgm:pt modelId="{EE22D9D0-31B3-404C-B7CA-769BEDC88AD3}" type="pres">
      <dgm:prSet presAssocID="{E8834CDE-B116-41E3-B3CF-2B0E8923AD07}" presName="level2Shape" presStyleLbl="node2" presStyleIdx="4" presStyleCnt="5"/>
      <dgm:spPr/>
    </dgm:pt>
    <dgm:pt modelId="{C12DFA07-6340-48F0-AE40-FCA1B5F5424B}" type="pres">
      <dgm:prSet presAssocID="{E8834CDE-B116-41E3-B3CF-2B0E8923AD07}" presName="hierChild3" presStyleCnt="0"/>
      <dgm:spPr/>
    </dgm:pt>
    <dgm:pt modelId="{A04B0C05-ADDB-40EF-92DE-C4571FF1E63F}" type="pres">
      <dgm:prSet presAssocID="{577D5EDC-2332-4BD1-9B2B-9FD5523BFC41}" presName="bgShapesFlow" presStyleCnt="0"/>
      <dgm:spPr/>
    </dgm:pt>
  </dgm:ptLst>
  <dgm:cxnLst>
    <dgm:cxn modelId="{6997CC12-FD01-4D5B-8747-5047D8F153C4}" type="presOf" srcId="{0B323735-7961-478C-996E-64F0454FF45F}" destId="{69871F24-0CFE-4BEF-AD24-459EF6638005}" srcOrd="0" destOrd="0" presId="urn:microsoft.com/office/officeart/2005/8/layout/hierarchy6"/>
    <dgm:cxn modelId="{CCC02118-E75F-4558-8DB0-B9F1FEB155C1}" srcId="{270609AE-3D27-4828-A16A-920B7A4CA293}" destId="{E8834CDE-B116-41E3-B3CF-2B0E8923AD07}" srcOrd="4" destOrd="0" parTransId="{7A64B60C-74D8-49FA-AE6E-3D729B514A19}" sibTransId="{D3147E72-EBF4-488B-A5DE-42677C154799}"/>
    <dgm:cxn modelId="{BD2CBA1E-25BD-4180-93AD-B013F0ABA373}" type="presOf" srcId="{270609AE-3D27-4828-A16A-920B7A4CA293}" destId="{5F1F58E1-560D-4F75-8995-23058D323C4C}" srcOrd="0" destOrd="0" presId="urn:microsoft.com/office/officeart/2005/8/layout/hierarchy6"/>
    <dgm:cxn modelId="{44F1B236-D097-4DDC-9DB2-BFA8B511C49C}" type="presOf" srcId="{E0F36722-F252-4B6C-BE74-6E7E0786A61D}" destId="{AC623BBC-01E1-454D-8914-24C26DA62C9D}" srcOrd="0" destOrd="0" presId="urn:microsoft.com/office/officeart/2005/8/layout/hierarchy6"/>
    <dgm:cxn modelId="{0820E561-7BF8-4F36-B254-5AA36507757B}" type="presOf" srcId="{C8A14F28-56EC-40D5-A88A-D9958C7E4348}" destId="{1AFFE404-6692-4356-92EF-902DD39EBD01}" srcOrd="0" destOrd="0" presId="urn:microsoft.com/office/officeart/2005/8/layout/hierarchy6"/>
    <dgm:cxn modelId="{88B1A670-07F2-4AA7-86E9-D69C0A32F630}" type="presOf" srcId="{577D5EDC-2332-4BD1-9B2B-9FD5523BFC41}" destId="{611DA7A0-0622-4E46-AC6E-628DD37B434F}" srcOrd="0" destOrd="0" presId="urn:microsoft.com/office/officeart/2005/8/layout/hierarchy6"/>
    <dgm:cxn modelId="{6761E575-807E-45E0-93CB-BF538C8D7FF7}" srcId="{270609AE-3D27-4828-A16A-920B7A4CA293}" destId="{983507F4-1E1B-4FA8-A762-48FDE297D816}" srcOrd="3" destOrd="0" parTransId="{18FE55DB-1769-414A-91D3-C57A07579FA2}" sibTransId="{8FEF57D9-79FC-45C3-9B05-94FB1CEC4EA8}"/>
    <dgm:cxn modelId="{C7853687-7B72-4B41-8668-0FB556C490D6}" srcId="{577D5EDC-2332-4BD1-9B2B-9FD5523BFC41}" destId="{270609AE-3D27-4828-A16A-920B7A4CA293}" srcOrd="0" destOrd="0" parTransId="{71D37879-5BB4-4204-95EB-1FC7BB6610F5}" sibTransId="{F3D21A3F-F1C6-40F1-8494-64B0A5CBFC57}"/>
    <dgm:cxn modelId="{DF7BF991-0B79-4EA3-8EE5-6D53EDABBD2C}" type="presOf" srcId="{A9DD6C50-7593-4DAB-9EBF-2C0BAEDA8FD1}" destId="{BE51F2D9-0D20-496D-9DEE-E501702D185F}" srcOrd="0" destOrd="0" presId="urn:microsoft.com/office/officeart/2005/8/layout/hierarchy6"/>
    <dgm:cxn modelId="{039B0396-68F0-48E5-BE91-B6DB9304FD0A}" type="presOf" srcId="{7A64B60C-74D8-49FA-AE6E-3D729B514A19}" destId="{688D6CFA-854D-4AE4-992D-6ACEE5C1DBE0}" srcOrd="0" destOrd="0" presId="urn:microsoft.com/office/officeart/2005/8/layout/hierarchy6"/>
    <dgm:cxn modelId="{FDACC9AC-AE4A-4FA5-90E4-B827BAEFC51A}" type="presOf" srcId="{E8834CDE-B116-41E3-B3CF-2B0E8923AD07}" destId="{EE22D9D0-31B3-404C-B7CA-769BEDC88AD3}" srcOrd="0" destOrd="0" presId="urn:microsoft.com/office/officeart/2005/8/layout/hierarchy6"/>
    <dgm:cxn modelId="{BD9E61AF-B6FB-4B38-8955-FD2B8E5924EA}" type="presOf" srcId="{AE48D3B7-FE5C-4E04-89D5-8332AD14CDA1}" destId="{E80CB061-E313-4E1D-AA89-659F646AB3E4}" srcOrd="0" destOrd="0" presId="urn:microsoft.com/office/officeart/2005/8/layout/hierarchy6"/>
    <dgm:cxn modelId="{571CDDBD-4FE5-4ED9-A356-E9FF2B4F3DFC}" srcId="{270609AE-3D27-4828-A16A-920B7A4CA293}" destId="{0839AD60-09CD-4F38-8DB6-37D15D448716}" srcOrd="1" destOrd="0" parTransId="{C8A14F28-56EC-40D5-A88A-D9958C7E4348}" sibTransId="{C7A36A5F-7590-4FC2-9FB7-7F6CA1C7EF0B}"/>
    <dgm:cxn modelId="{8B674ABE-AD2B-4F84-AEB9-042879D68AB5}" type="presOf" srcId="{983507F4-1E1B-4FA8-A762-48FDE297D816}" destId="{5C351F74-00F5-48E3-944E-3BE4117EC9A3}" srcOrd="0" destOrd="0" presId="urn:microsoft.com/office/officeart/2005/8/layout/hierarchy6"/>
    <dgm:cxn modelId="{E060EFCC-3A10-447C-A58C-249B0670E61D}" srcId="{270609AE-3D27-4828-A16A-920B7A4CA293}" destId="{A9DD6C50-7593-4DAB-9EBF-2C0BAEDA8FD1}" srcOrd="2" destOrd="0" parTransId="{0B323735-7961-478C-996E-64F0454FF45F}" sibTransId="{A437416D-C9A2-4F22-BC3A-D6614052A22B}"/>
    <dgm:cxn modelId="{41A71DDB-641B-4AC5-BA2B-9E630287737A}" type="presOf" srcId="{0839AD60-09CD-4F38-8DB6-37D15D448716}" destId="{DC821879-B8B7-4663-BC72-F908BE9B397A}" srcOrd="0" destOrd="0" presId="urn:microsoft.com/office/officeart/2005/8/layout/hierarchy6"/>
    <dgm:cxn modelId="{2214A2EC-EF36-4CCA-BD3B-9DB310AC1500}" type="presOf" srcId="{18FE55DB-1769-414A-91D3-C57A07579FA2}" destId="{63E9D883-A47A-47EF-9BA0-F6BDE78AD7E2}" srcOrd="0" destOrd="0" presId="urn:microsoft.com/office/officeart/2005/8/layout/hierarchy6"/>
    <dgm:cxn modelId="{E8C1A1FA-4312-4F9C-BC62-C31870870783}" srcId="{270609AE-3D27-4828-A16A-920B7A4CA293}" destId="{AE48D3B7-FE5C-4E04-89D5-8332AD14CDA1}" srcOrd="0" destOrd="0" parTransId="{E0F36722-F252-4B6C-BE74-6E7E0786A61D}" sibTransId="{6C23E40D-6DC9-47BF-832D-C3382D549FAA}"/>
    <dgm:cxn modelId="{AE6EF929-EBD9-4CED-9C75-A5335C62359E}" type="presParOf" srcId="{611DA7A0-0622-4E46-AC6E-628DD37B434F}" destId="{BCF4648B-C424-488E-82EA-C4BA782BBA8B}" srcOrd="0" destOrd="0" presId="urn:microsoft.com/office/officeart/2005/8/layout/hierarchy6"/>
    <dgm:cxn modelId="{768D4021-C54C-40DA-B66B-F4929BC1FFB2}" type="presParOf" srcId="{BCF4648B-C424-488E-82EA-C4BA782BBA8B}" destId="{F277AC47-A509-41E5-99F1-60A949700FA1}" srcOrd="0" destOrd="0" presId="urn:microsoft.com/office/officeart/2005/8/layout/hierarchy6"/>
    <dgm:cxn modelId="{96F37B93-D5AF-42CF-A138-111D8ABD98BF}" type="presParOf" srcId="{F277AC47-A509-41E5-99F1-60A949700FA1}" destId="{A27EB872-769D-40A9-AAC0-17EA43F50C94}" srcOrd="0" destOrd="0" presId="urn:microsoft.com/office/officeart/2005/8/layout/hierarchy6"/>
    <dgm:cxn modelId="{BEC0AD11-442B-46E7-9518-16667F39F8F3}" type="presParOf" srcId="{A27EB872-769D-40A9-AAC0-17EA43F50C94}" destId="{5F1F58E1-560D-4F75-8995-23058D323C4C}" srcOrd="0" destOrd="0" presId="urn:microsoft.com/office/officeart/2005/8/layout/hierarchy6"/>
    <dgm:cxn modelId="{A0E47515-BD13-4F5D-9CC9-76CB084180DE}" type="presParOf" srcId="{A27EB872-769D-40A9-AAC0-17EA43F50C94}" destId="{21481AD5-FB26-4CB7-8734-3DA33A89DECD}" srcOrd="1" destOrd="0" presId="urn:microsoft.com/office/officeart/2005/8/layout/hierarchy6"/>
    <dgm:cxn modelId="{241809E1-D2CE-4C5B-AA2D-1E5370A54C10}" type="presParOf" srcId="{21481AD5-FB26-4CB7-8734-3DA33A89DECD}" destId="{AC623BBC-01E1-454D-8914-24C26DA62C9D}" srcOrd="0" destOrd="0" presId="urn:microsoft.com/office/officeart/2005/8/layout/hierarchy6"/>
    <dgm:cxn modelId="{662F41CF-9033-4240-8E9C-E4A0E7D7DA33}" type="presParOf" srcId="{21481AD5-FB26-4CB7-8734-3DA33A89DECD}" destId="{C05CA14E-7C70-43D3-94C7-5F776B4AF826}" srcOrd="1" destOrd="0" presId="urn:microsoft.com/office/officeart/2005/8/layout/hierarchy6"/>
    <dgm:cxn modelId="{942C1FD7-7A60-49F6-8E2F-0E2B328158B9}" type="presParOf" srcId="{C05CA14E-7C70-43D3-94C7-5F776B4AF826}" destId="{E80CB061-E313-4E1D-AA89-659F646AB3E4}" srcOrd="0" destOrd="0" presId="urn:microsoft.com/office/officeart/2005/8/layout/hierarchy6"/>
    <dgm:cxn modelId="{0D8D097B-189C-49AC-B3D3-4FED1FB29963}" type="presParOf" srcId="{C05CA14E-7C70-43D3-94C7-5F776B4AF826}" destId="{22746BEA-1306-4357-8A95-EA4738B1F9A8}" srcOrd="1" destOrd="0" presId="urn:microsoft.com/office/officeart/2005/8/layout/hierarchy6"/>
    <dgm:cxn modelId="{D2EA98E5-C46B-4580-979D-3386011E5E90}" type="presParOf" srcId="{21481AD5-FB26-4CB7-8734-3DA33A89DECD}" destId="{1AFFE404-6692-4356-92EF-902DD39EBD01}" srcOrd="2" destOrd="0" presId="urn:microsoft.com/office/officeart/2005/8/layout/hierarchy6"/>
    <dgm:cxn modelId="{0B6C5BA0-16F4-44CB-BF12-0CD4115BD087}" type="presParOf" srcId="{21481AD5-FB26-4CB7-8734-3DA33A89DECD}" destId="{00A655BB-837D-4C12-B47B-71CC8B6A3858}" srcOrd="3" destOrd="0" presId="urn:microsoft.com/office/officeart/2005/8/layout/hierarchy6"/>
    <dgm:cxn modelId="{A5D012A1-E8DD-484F-AE44-253D064E3B78}" type="presParOf" srcId="{00A655BB-837D-4C12-B47B-71CC8B6A3858}" destId="{DC821879-B8B7-4663-BC72-F908BE9B397A}" srcOrd="0" destOrd="0" presId="urn:microsoft.com/office/officeart/2005/8/layout/hierarchy6"/>
    <dgm:cxn modelId="{3FEA1B39-AE9B-401D-B221-D60E41E46F79}" type="presParOf" srcId="{00A655BB-837D-4C12-B47B-71CC8B6A3858}" destId="{A1BB1AE5-723C-4C52-949D-FD67F81A287E}" srcOrd="1" destOrd="0" presId="urn:microsoft.com/office/officeart/2005/8/layout/hierarchy6"/>
    <dgm:cxn modelId="{DA46CB29-E2E9-464F-B998-84857FA9BF92}" type="presParOf" srcId="{21481AD5-FB26-4CB7-8734-3DA33A89DECD}" destId="{69871F24-0CFE-4BEF-AD24-459EF6638005}" srcOrd="4" destOrd="0" presId="urn:microsoft.com/office/officeart/2005/8/layout/hierarchy6"/>
    <dgm:cxn modelId="{0B0A2AAC-0FE2-4C2E-B895-E693D9650738}" type="presParOf" srcId="{21481AD5-FB26-4CB7-8734-3DA33A89DECD}" destId="{894CC013-59CB-423F-A43C-75AD49C6EA76}" srcOrd="5" destOrd="0" presId="urn:microsoft.com/office/officeart/2005/8/layout/hierarchy6"/>
    <dgm:cxn modelId="{73DBB97E-1361-4695-99E5-CFF4DBA9C2A3}" type="presParOf" srcId="{894CC013-59CB-423F-A43C-75AD49C6EA76}" destId="{BE51F2D9-0D20-496D-9DEE-E501702D185F}" srcOrd="0" destOrd="0" presId="urn:microsoft.com/office/officeart/2005/8/layout/hierarchy6"/>
    <dgm:cxn modelId="{B5220B6B-9B78-4BD9-A2C7-67AE5E9B6CD7}" type="presParOf" srcId="{894CC013-59CB-423F-A43C-75AD49C6EA76}" destId="{C1A52953-443A-469F-9FDE-2F84F019D5A8}" srcOrd="1" destOrd="0" presId="urn:microsoft.com/office/officeart/2005/8/layout/hierarchy6"/>
    <dgm:cxn modelId="{906E993E-C929-46E5-95D3-F0053ECE1D5A}" type="presParOf" srcId="{21481AD5-FB26-4CB7-8734-3DA33A89DECD}" destId="{63E9D883-A47A-47EF-9BA0-F6BDE78AD7E2}" srcOrd="6" destOrd="0" presId="urn:microsoft.com/office/officeart/2005/8/layout/hierarchy6"/>
    <dgm:cxn modelId="{E21833F1-3A38-4D78-BAD5-B1A0BDB0BF03}" type="presParOf" srcId="{21481AD5-FB26-4CB7-8734-3DA33A89DECD}" destId="{68553C90-040F-4737-A43E-94247DB9A1AA}" srcOrd="7" destOrd="0" presId="urn:microsoft.com/office/officeart/2005/8/layout/hierarchy6"/>
    <dgm:cxn modelId="{E35D5F57-10DB-4E93-AC65-9FFC937748FA}" type="presParOf" srcId="{68553C90-040F-4737-A43E-94247DB9A1AA}" destId="{5C351F74-00F5-48E3-944E-3BE4117EC9A3}" srcOrd="0" destOrd="0" presId="urn:microsoft.com/office/officeart/2005/8/layout/hierarchy6"/>
    <dgm:cxn modelId="{2975887F-B36F-4CCF-B1F9-F2EB24088844}" type="presParOf" srcId="{68553C90-040F-4737-A43E-94247DB9A1AA}" destId="{297D7F66-727D-4296-9ADB-465837D321CC}" srcOrd="1" destOrd="0" presId="urn:microsoft.com/office/officeart/2005/8/layout/hierarchy6"/>
    <dgm:cxn modelId="{C94E54FC-9A27-4FA1-9F83-73043F0DB941}" type="presParOf" srcId="{21481AD5-FB26-4CB7-8734-3DA33A89DECD}" destId="{688D6CFA-854D-4AE4-992D-6ACEE5C1DBE0}" srcOrd="8" destOrd="0" presId="urn:microsoft.com/office/officeart/2005/8/layout/hierarchy6"/>
    <dgm:cxn modelId="{44127518-D985-4F42-9C0C-05431F1656E5}" type="presParOf" srcId="{21481AD5-FB26-4CB7-8734-3DA33A89DECD}" destId="{132AD907-51D5-4534-BD99-8AD84976A506}" srcOrd="9" destOrd="0" presId="urn:microsoft.com/office/officeart/2005/8/layout/hierarchy6"/>
    <dgm:cxn modelId="{AF9E2299-6A01-4619-88CE-45E23BA7F1E2}" type="presParOf" srcId="{132AD907-51D5-4534-BD99-8AD84976A506}" destId="{EE22D9D0-31B3-404C-B7CA-769BEDC88AD3}" srcOrd="0" destOrd="0" presId="urn:microsoft.com/office/officeart/2005/8/layout/hierarchy6"/>
    <dgm:cxn modelId="{8B1A33B0-F7C1-4A38-9D45-EC3BB03DD739}" type="presParOf" srcId="{132AD907-51D5-4534-BD99-8AD84976A506}" destId="{C12DFA07-6340-48F0-AE40-FCA1B5F5424B}" srcOrd="1" destOrd="0" presId="urn:microsoft.com/office/officeart/2005/8/layout/hierarchy6"/>
    <dgm:cxn modelId="{2DFC2EC4-6E90-454C-B184-5A14D16500A9}" type="presParOf" srcId="{611DA7A0-0622-4E46-AC6E-628DD37B434F}" destId="{A04B0C05-ADDB-40EF-92DE-C4571FF1E63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D1C648-7B3B-4340-8647-955490418291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AF934937-CC3E-4E69-9BCF-897FCDDC5EF7}">
      <dgm:prSet/>
      <dgm:spPr/>
      <dgm:t>
        <a:bodyPr/>
        <a:lstStyle/>
        <a:p>
          <a:r>
            <a:rPr lang="id-ID"/>
            <a:t>UUD 1945</a:t>
          </a:r>
        </a:p>
      </dgm:t>
    </dgm:pt>
    <dgm:pt modelId="{A656952E-51DE-4D6C-8863-81F97898CACA}" type="parTrans" cxnId="{067C1364-41E8-45E3-88CA-7A7E26543BEA}">
      <dgm:prSet/>
      <dgm:spPr/>
      <dgm:t>
        <a:bodyPr/>
        <a:lstStyle/>
        <a:p>
          <a:endParaRPr lang="id-ID"/>
        </a:p>
      </dgm:t>
    </dgm:pt>
    <dgm:pt modelId="{2A45BC98-D847-4699-9AB3-312535050481}" type="sibTrans" cxnId="{067C1364-41E8-45E3-88CA-7A7E26543BEA}">
      <dgm:prSet/>
      <dgm:spPr/>
      <dgm:t>
        <a:bodyPr/>
        <a:lstStyle/>
        <a:p>
          <a:endParaRPr lang="id-ID"/>
        </a:p>
      </dgm:t>
    </dgm:pt>
    <dgm:pt modelId="{5B36F195-62C2-4F27-94B7-45C2EAF4A174}">
      <dgm:prSet/>
      <dgm:spPr/>
      <dgm:t>
        <a:bodyPr/>
        <a:lstStyle/>
        <a:p>
          <a:r>
            <a:rPr lang="id-ID"/>
            <a:t>BPK</a:t>
          </a:r>
        </a:p>
      </dgm:t>
    </dgm:pt>
    <dgm:pt modelId="{14746E14-7D85-4E09-B1A2-E88D6B7338F8}" type="parTrans" cxnId="{14D5A424-D179-4942-9130-5158BF886BFB}">
      <dgm:prSet/>
      <dgm:spPr/>
      <dgm:t>
        <a:bodyPr/>
        <a:lstStyle/>
        <a:p>
          <a:endParaRPr lang="id-ID"/>
        </a:p>
      </dgm:t>
    </dgm:pt>
    <dgm:pt modelId="{23A392DE-5657-4A54-8140-8170573375F5}" type="sibTrans" cxnId="{14D5A424-D179-4942-9130-5158BF886BFB}">
      <dgm:prSet/>
      <dgm:spPr/>
      <dgm:t>
        <a:bodyPr/>
        <a:lstStyle/>
        <a:p>
          <a:endParaRPr lang="id-ID"/>
        </a:p>
      </dgm:t>
    </dgm:pt>
    <dgm:pt modelId="{FB10BBF0-B4BB-45DF-B593-5647EE42884F}">
      <dgm:prSet/>
      <dgm:spPr/>
      <dgm:t>
        <a:bodyPr/>
        <a:lstStyle/>
        <a:p>
          <a:r>
            <a:rPr lang="id-ID"/>
            <a:t>MPR</a:t>
          </a:r>
        </a:p>
      </dgm:t>
    </dgm:pt>
    <dgm:pt modelId="{B77F3A17-5EC2-4812-B201-292B87B3C96F}" type="parTrans" cxnId="{4EEADA94-5CFC-44A2-893C-E9EBCCE10C70}">
      <dgm:prSet/>
      <dgm:spPr/>
      <dgm:t>
        <a:bodyPr/>
        <a:lstStyle/>
        <a:p>
          <a:endParaRPr lang="id-ID"/>
        </a:p>
      </dgm:t>
    </dgm:pt>
    <dgm:pt modelId="{47FCB831-F9A3-45B7-854A-3D3848D609A8}" type="sibTrans" cxnId="{4EEADA94-5CFC-44A2-893C-E9EBCCE10C70}">
      <dgm:prSet/>
      <dgm:spPr/>
      <dgm:t>
        <a:bodyPr/>
        <a:lstStyle/>
        <a:p>
          <a:endParaRPr lang="id-ID"/>
        </a:p>
      </dgm:t>
    </dgm:pt>
    <dgm:pt modelId="{23CF06ED-474E-4BFE-BE62-AA5BE01B4762}">
      <dgm:prSet/>
      <dgm:spPr/>
      <dgm:t>
        <a:bodyPr/>
        <a:lstStyle/>
        <a:p>
          <a:r>
            <a:rPr lang="id-ID"/>
            <a:t>DPD&amp;DPR</a:t>
          </a:r>
        </a:p>
      </dgm:t>
    </dgm:pt>
    <dgm:pt modelId="{0A7EAE50-AF86-46F7-A48A-73C67D23C04E}" type="parTrans" cxnId="{9201B273-CE5E-4B68-9AC8-62E17F399E50}">
      <dgm:prSet/>
      <dgm:spPr/>
      <dgm:t>
        <a:bodyPr/>
        <a:lstStyle/>
        <a:p>
          <a:endParaRPr lang="id-ID"/>
        </a:p>
      </dgm:t>
    </dgm:pt>
    <dgm:pt modelId="{928313DE-06A4-435F-87E1-7FC47070239B}" type="sibTrans" cxnId="{9201B273-CE5E-4B68-9AC8-62E17F399E50}">
      <dgm:prSet/>
      <dgm:spPr/>
      <dgm:t>
        <a:bodyPr/>
        <a:lstStyle/>
        <a:p>
          <a:endParaRPr lang="id-ID"/>
        </a:p>
      </dgm:t>
    </dgm:pt>
    <dgm:pt modelId="{8049B248-1064-4F93-97E0-C9D16635B066}">
      <dgm:prSet/>
      <dgm:spPr/>
      <dgm:t>
        <a:bodyPr/>
        <a:lstStyle/>
        <a:p>
          <a:r>
            <a:rPr lang="id-ID"/>
            <a:t>Presiden &amp; Wapres</a:t>
          </a:r>
        </a:p>
      </dgm:t>
    </dgm:pt>
    <dgm:pt modelId="{AF6A3C60-D16B-4BB4-A5A3-DC96EAEAE6A5}" type="parTrans" cxnId="{0F93622E-DA51-4DCE-8306-54B034CEF76E}">
      <dgm:prSet/>
      <dgm:spPr/>
      <dgm:t>
        <a:bodyPr/>
        <a:lstStyle/>
        <a:p>
          <a:endParaRPr lang="id-ID"/>
        </a:p>
      </dgm:t>
    </dgm:pt>
    <dgm:pt modelId="{C25BC9EB-2F20-4299-89B7-006997379413}" type="sibTrans" cxnId="{0F93622E-DA51-4DCE-8306-54B034CEF76E}">
      <dgm:prSet/>
      <dgm:spPr/>
      <dgm:t>
        <a:bodyPr/>
        <a:lstStyle/>
        <a:p>
          <a:endParaRPr lang="id-ID"/>
        </a:p>
      </dgm:t>
    </dgm:pt>
    <dgm:pt modelId="{EBF65866-CDD9-41DB-A4B5-42C17A883507}">
      <dgm:prSet/>
      <dgm:spPr/>
      <dgm:t>
        <a:bodyPr/>
        <a:lstStyle/>
        <a:p>
          <a:r>
            <a:rPr lang="id-ID"/>
            <a:t>Kekuasaan kehakiman</a:t>
          </a:r>
        </a:p>
      </dgm:t>
    </dgm:pt>
    <dgm:pt modelId="{14E7CDE4-0B71-4244-B84B-1645EB86A29D}" type="parTrans" cxnId="{6F10F915-D186-46F4-BC7D-A38CD1734A19}">
      <dgm:prSet/>
      <dgm:spPr/>
      <dgm:t>
        <a:bodyPr/>
        <a:lstStyle/>
        <a:p>
          <a:endParaRPr lang="id-ID"/>
        </a:p>
      </dgm:t>
    </dgm:pt>
    <dgm:pt modelId="{E2638E31-24F0-46B2-A2C1-B63A6BE1E4FA}" type="sibTrans" cxnId="{6F10F915-D186-46F4-BC7D-A38CD1734A19}">
      <dgm:prSet/>
      <dgm:spPr/>
      <dgm:t>
        <a:bodyPr/>
        <a:lstStyle/>
        <a:p>
          <a:endParaRPr lang="id-ID"/>
        </a:p>
      </dgm:t>
    </dgm:pt>
    <dgm:pt modelId="{46E9B15B-BD18-4420-B7FB-3C7ED9B35CB8}">
      <dgm:prSet/>
      <dgm:spPr/>
      <dgm:t>
        <a:bodyPr/>
        <a:lstStyle/>
        <a:p>
          <a:r>
            <a:rPr lang="id-ID"/>
            <a:t>MK</a:t>
          </a:r>
        </a:p>
      </dgm:t>
    </dgm:pt>
    <dgm:pt modelId="{B2C413F9-FAFA-4052-9498-D779D5ED8C83}" type="parTrans" cxnId="{089704AA-F69E-4330-A1DE-BDDDD0E6F8E1}">
      <dgm:prSet/>
      <dgm:spPr/>
      <dgm:t>
        <a:bodyPr/>
        <a:lstStyle/>
        <a:p>
          <a:endParaRPr lang="id-ID"/>
        </a:p>
      </dgm:t>
    </dgm:pt>
    <dgm:pt modelId="{5816B26B-8EB5-4586-905D-82033462D0EB}" type="sibTrans" cxnId="{089704AA-F69E-4330-A1DE-BDDDD0E6F8E1}">
      <dgm:prSet/>
      <dgm:spPr/>
      <dgm:t>
        <a:bodyPr/>
        <a:lstStyle/>
        <a:p>
          <a:endParaRPr lang="id-ID"/>
        </a:p>
      </dgm:t>
    </dgm:pt>
    <dgm:pt modelId="{FABEA884-26DD-431C-9554-44E3F1EAF3A1}">
      <dgm:prSet/>
      <dgm:spPr/>
      <dgm:t>
        <a:bodyPr/>
        <a:lstStyle/>
        <a:p>
          <a:r>
            <a:rPr lang="id-ID"/>
            <a:t>MA</a:t>
          </a:r>
        </a:p>
      </dgm:t>
    </dgm:pt>
    <dgm:pt modelId="{E5DDF3AC-294D-47FC-8ED1-C27A79B53579}" type="parTrans" cxnId="{043847C8-FBDD-45CC-9907-D6DFA422BC93}">
      <dgm:prSet/>
      <dgm:spPr/>
      <dgm:t>
        <a:bodyPr/>
        <a:lstStyle/>
        <a:p>
          <a:endParaRPr lang="id-ID"/>
        </a:p>
      </dgm:t>
    </dgm:pt>
    <dgm:pt modelId="{BD771D69-A20F-4EDF-A548-0C9FBD463072}" type="sibTrans" cxnId="{043847C8-FBDD-45CC-9907-D6DFA422BC93}">
      <dgm:prSet/>
      <dgm:spPr/>
      <dgm:t>
        <a:bodyPr/>
        <a:lstStyle/>
        <a:p>
          <a:endParaRPr lang="id-ID"/>
        </a:p>
      </dgm:t>
    </dgm:pt>
    <dgm:pt modelId="{F2080856-AF68-4A26-8DC8-E17D30030963}">
      <dgm:prSet/>
      <dgm:spPr/>
      <dgm:t>
        <a:bodyPr/>
        <a:lstStyle/>
        <a:p>
          <a:r>
            <a:rPr lang="id-ID"/>
            <a:t>KY</a:t>
          </a:r>
        </a:p>
      </dgm:t>
    </dgm:pt>
    <dgm:pt modelId="{4B7AC6C3-A402-436B-9DEB-3DDBBB15BF8E}" type="parTrans" cxnId="{099A2812-7CC3-4C53-A958-15BB07A941D6}">
      <dgm:prSet/>
      <dgm:spPr/>
      <dgm:t>
        <a:bodyPr/>
        <a:lstStyle/>
        <a:p>
          <a:endParaRPr lang="id-ID"/>
        </a:p>
      </dgm:t>
    </dgm:pt>
    <dgm:pt modelId="{99DD9CEB-E1EF-4DB0-80C3-70A1B2B0C9BF}" type="sibTrans" cxnId="{099A2812-7CC3-4C53-A958-15BB07A941D6}">
      <dgm:prSet/>
      <dgm:spPr/>
      <dgm:t>
        <a:bodyPr/>
        <a:lstStyle/>
        <a:p>
          <a:endParaRPr lang="id-ID"/>
        </a:p>
      </dgm:t>
    </dgm:pt>
    <dgm:pt modelId="{7F187D3C-5ECB-411C-ACD0-B1721B72418D}" type="pres">
      <dgm:prSet presAssocID="{C5D1C648-7B3B-4340-8647-95549041829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4A39A98-D464-4DB8-B570-0E71CCEE5444}" type="pres">
      <dgm:prSet presAssocID="{C5D1C648-7B3B-4340-8647-955490418291}" presName="hierFlow" presStyleCnt="0"/>
      <dgm:spPr/>
    </dgm:pt>
    <dgm:pt modelId="{027D12B9-13A0-402E-8615-2510C6A5D463}" type="pres">
      <dgm:prSet presAssocID="{C5D1C648-7B3B-4340-8647-95549041829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6B69A92-C54F-4556-A30C-297F12CA9A0F}" type="pres">
      <dgm:prSet presAssocID="{AF934937-CC3E-4E69-9BCF-897FCDDC5EF7}" presName="Name14" presStyleCnt="0"/>
      <dgm:spPr/>
    </dgm:pt>
    <dgm:pt modelId="{6CB8AFC6-9736-4F53-80E6-454B6458DD07}" type="pres">
      <dgm:prSet presAssocID="{AF934937-CC3E-4E69-9BCF-897FCDDC5EF7}" presName="level1Shape" presStyleLbl="node0" presStyleIdx="0" presStyleCnt="1">
        <dgm:presLayoutVars>
          <dgm:chPref val="3"/>
        </dgm:presLayoutVars>
      </dgm:prSet>
      <dgm:spPr/>
    </dgm:pt>
    <dgm:pt modelId="{A161AD62-4D29-442C-95B0-FB3DE4A6E589}" type="pres">
      <dgm:prSet presAssocID="{AF934937-CC3E-4E69-9BCF-897FCDDC5EF7}" presName="hierChild2" presStyleCnt="0"/>
      <dgm:spPr/>
    </dgm:pt>
    <dgm:pt modelId="{8CEA92BE-2EDA-41FA-9EA3-147C4FE47D14}" type="pres">
      <dgm:prSet presAssocID="{14746E14-7D85-4E09-B1A2-E88D6B7338F8}" presName="Name19" presStyleLbl="parChTrans1D2" presStyleIdx="0" presStyleCnt="4"/>
      <dgm:spPr/>
    </dgm:pt>
    <dgm:pt modelId="{9EAB8C0F-60FE-4299-B1B0-68DAF2319D56}" type="pres">
      <dgm:prSet presAssocID="{5B36F195-62C2-4F27-94B7-45C2EAF4A174}" presName="Name21" presStyleCnt="0"/>
      <dgm:spPr/>
    </dgm:pt>
    <dgm:pt modelId="{469C23AB-536E-42E2-A2C3-3A36BEBD1EF9}" type="pres">
      <dgm:prSet presAssocID="{5B36F195-62C2-4F27-94B7-45C2EAF4A174}" presName="level2Shape" presStyleLbl="node2" presStyleIdx="0" presStyleCnt="4"/>
      <dgm:spPr/>
    </dgm:pt>
    <dgm:pt modelId="{88496477-4496-4351-9D11-14C685D2C8AA}" type="pres">
      <dgm:prSet presAssocID="{5B36F195-62C2-4F27-94B7-45C2EAF4A174}" presName="hierChild3" presStyleCnt="0"/>
      <dgm:spPr/>
    </dgm:pt>
    <dgm:pt modelId="{18C6496B-53D1-41C1-B44D-0F757021716E}" type="pres">
      <dgm:prSet presAssocID="{B77F3A17-5EC2-4812-B201-292B87B3C96F}" presName="Name19" presStyleLbl="parChTrans1D2" presStyleIdx="1" presStyleCnt="4"/>
      <dgm:spPr/>
    </dgm:pt>
    <dgm:pt modelId="{B07274D1-F49E-40CF-BFBC-7D8BC8D01E0F}" type="pres">
      <dgm:prSet presAssocID="{FB10BBF0-B4BB-45DF-B593-5647EE42884F}" presName="Name21" presStyleCnt="0"/>
      <dgm:spPr/>
    </dgm:pt>
    <dgm:pt modelId="{98169756-5CD9-49E2-AFA0-7E75B9339603}" type="pres">
      <dgm:prSet presAssocID="{FB10BBF0-B4BB-45DF-B593-5647EE42884F}" presName="level2Shape" presStyleLbl="node2" presStyleIdx="1" presStyleCnt="4"/>
      <dgm:spPr/>
    </dgm:pt>
    <dgm:pt modelId="{10713346-0100-46F4-B6E3-829C0A9BB562}" type="pres">
      <dgm:prSet presAssocID="{FB10BBF0-B4BB-45DF-B593-5647EE42884F}" presName="hierChild3" presStyleCnt="0"/>
      <dgm:spPr/>
    </dgm:pt>
    <dgm:pt modelId="{CA68216B-7ABC-4D8A-A57A-22CA6DB5E7C8}" type="pres">
      <dgm:prSet presAssocID="{0A7EAE50-AF86-46F7-A48A-73C67D23C04E}" presName="Name19" presStyleLbl="parChTrans1D3" presStyleIdx="0" presStyleCnt="4"/>
      <dgm:spPr/>
    </dgm:pt>
    <dgm:pt modelId="{E346EB83-0ECA-4486-B509-E19BE8009915}" type="pres">
      <dgm:prSet presAssocID="{23CF06ED-474E-4BFE-BE62-AA5BE01B4762}" presName="Name21" presStyleCnt="0"/>
      <dgm:spPr/>
    </dgm:pt>
    <dgm:pt modelId="{0B3A186F-DA58-4E17-8448-6A0595BE560F}" type="pres">
      <dgm:prSet presAssocID="{23CF06ED-474E-4BFE-BE62-AA5BE01B4762}" presName="level2Shape" presStyleLbl="node3" presStyleIdx="0" presStyleCnt="4"/>
      <dgm:spPr/>
    </dgm:pt>
    <dgm:pt modelId="{6DF2E663-9621-46A6-9106-B693E12E0ADE}" type="pres">
      <dgm:prSet presAssocID="{23CF06ED-474E-4BFE-BE62-AA5BE01B4762}" presName="hierChild3" presStyleCnt="0"/>
      <dgm:spPr/>
    </dgm:pt>
    <dgm:pt modelId="{28382162-148C-4BDA-8816-EE7E78B0B439}" type="pres">
      <dgm:prSet presAssocID="{AF6A3C60-D16B-4BB4-A5A3-DC96EAEAE6A5}" presName="Name19" presStyleLbl="parChTrans1D2" presStyleIdx="2" presStyleCnt="4"/>
      <dgm:spPr/>
    </dgm:pt>
    <dgm:pt modelId="{A39864C0-F813-41DD-914D-7555970FBE49}" type="pres">
      <dgm:prSet presAssocID="{8049B248-1064-4F93-97E0-C9D16635B066}" presName="Name21" presStyleCnt="0"/>
      <dgm:spPr/>
    </dgm:pt>
    <dgm:pt modelId="{CF3B9FB3-0013-46CF-AD0D-D19F5AA30031}" type="pres">
      <dgm:prSet presAssocID="{8049B248-1064-4F93-97E0-C9D16635B066}" presName="level2Shape" presStyleLbl="node2" presStyleIdx="2" presStyleCnt="4"/>
      <dgm:spPr/>
    </dgm:pt>
    <dgm:pt modelId="{9D39382E-7901-4910-BDED-3E16B78C2F80}" type="pres">
      <dgm:prSet presAssocID="{8049B248-1064-4F93-97E0-C9D16635B066}" presName="hierChild3" presStyleCnt="0"/>
      <dgm:spPr/>
    </dgm:pt>
    <dgm:pt modelId="{F5EAE06B-EFBB-49E0-951B-20443D5A7F76}" type="pres">
      <dgm:prSet presAssocID="{14E7CDE4-0B71-4244-B84B-1645EB86A29D}" presName="Name19" presStyleLbl="parChTrans1D2" presStyleIdx="3" presStyleCnt="4"/>
      <dgm:spPr/>
    </dgm:pt>
    <dgm:pt modelId="{799696C6-32E5-4FDF-BEFF-186FF2E4C9A1}" type="pres">
      <dgm:prSet presAssocID="{EBF65866-CDD9-41DB-A4B5-42C17A883507}" presName="Name21" presStyleCnt="0"/>
      <dgm:spPr/>
    </dgm:pt>
    <dgm:pt modelId="{FCD43B6C-8BCB-4E3F-AA94-F2E3F9E7E3DB}" type="pres">
      <dgm:prSet presAssocID="{EBF65866-CDD9-41DB-A4B5-42C17A883507}" presName="level2Shape" presStyleLbl="node2" presStyleIdx="3" presStyleCnt="4"/>
      <dgm:spPr/>
    </dgm:pt>
    <dgm:pt modelId="{BE37B035-5D30-4B14-A816-8F42787CCE13}" type="pres">
      <dgm:prSet presAssocID="{EBF65866-CDD9-41DB-A4B5-42C17A883507}" presName="hierChild3" presStyleCnt="0"/>
      <dgm:spPr/>
    </dgm:pt>
    <dgm:pt modelId="{A283448F-9D00-48F9-8EE0-FC1861B314CB}" type="pres">
      <dgm:prSet presAssocID="{B2C413F9-FAFA-4052-9498-D779D5ED8C83}" presName="Name19" presStyleLbl="parChTrans1D3" presStyleIdx="1" presStyleCnt="4"/>
      <dgm:spPr/>
    </dgm:pt>
    <dgm:pt modelId="{DD647536-CA38-4426-B9EC-63BCC2FFBF9D}" type="pres">
      <dgm:prSet presAssocID="{46E9B15B-BD18-4420-B7FB-3C7ED9B35CB8}" presName="Name21" presStyleCnt="0"/>
      <dgm:spPr/>
    </dgm:pt>
    <dgm:pt modelId="{904DFD41-F725-459E-BC09-E59FF9877F1C}" type="pres">
      <dgm:prSet presAssocID="{46E9B15B-BD18-4420-B7FB-3C7ED9B35CB8}" presName="level2Shape" presStyleLbl="node3" presStyleIdx="1" presStyleCnt="4"/>
      <dgm:spPr/>
    </dgm:pt>
    <dgm:pt modelId="{46945B31-53A2-4633-BD0B-CED1A3EC6AA0}" type="pres">
      <dgm:prSet presAssocID="{46E9B15B-BD18-4420-B7FB-3C7ED9B35CB8}" presName="hierChild3" presStyleCnt="0"/>
      <dgm:spPr/>
    </dgm:pt>
    <dgm:pt modelId="{01FC5157-9393-4A02-A838-93EDF9035F66}" type="pres">
      <dgm:prSet presAssocID="{E5DDF3AC-294D-47FC-8ED1-C27A79B53579}" presName="Name19" presStyleLbl="parChTrans1D3" presStyleIdx="2" presStyleCnt="4"/>
      <dgm:spPr/>
    </dgm:pt>
    <dgm:pt modelId="{E09F34C2-AE1B-4DC9-858E-036F122DC629}" type="pres">
      <dgm:prSet presAssocID="{FABEA884-26DD-431C-9554-44E3F1EAF3A1}" presName="Name21" presStyleCnt="0"/>
      <dgm:spPr/>
    </dgm:pt>
    <dgm:pt modelId="{1D7BACE1-9C84-48BC-9B01-4BA0A55C5416}" type="pres">
      <dgm:prSet presAssocID="{FABEA884-26DD-431C-9554-44E3F1EAF3A1}" presName="level2Shape" presStyleLbl="node3" presStyleIdx="2" presStyleCnt="4"/>
      <dgm:spPr/>
    </dgm:pt>
    <dgm:pt modelId="{2EBA8AC1-593E-478C-8A9C-0F1BF3FC3892}" type="pres">
      <dgm:prSet presAssocID="{FABEA884-26DD-431C-9554-44E3F1EAF3A1}" presName="hierChild3" presStyleCnt="0"/>
      <dgm:spPr/>
    </dgm:pt>
    <dgm:pt modelId="{72094771-0E18-4876-91D8-2139DDA1B81E}" type="pres">
      <dgm:prSet presAssocID="{4B7AC6C3-A402-436B-9DEB-3DDBBB15BF8E}" presName="Name19" presStyleLbl="parChTrans1D3" presStyleIdx="3" presStyleCnt="4"/>
      <dgm:spPr/>
    </dgm:pt>
    <dgm:pt modelId="{FD7F56D0-B99D-4051-B7C2-FB1B886BB679}" type="pres">
      <dgm:prSet presAssocID="{F2080856-AF68-4A26-8DC8-E17D30030963}" presName="Name21" presStyleCnt="0"/>
      <dgm:spPr/>
    </dgm:pt>
    <dgm:pt modelId="{50051B87-0155-4DC6-84DB-10E45EDF8396}" type="pres">
      <dgm:prSet presAssocID="{F2080856-AF68-4A26-8DC8-E17D30030963}" presName="level2Shape" presStyleLbl="node3" presStyleIdx="3" presStyleCnt="4"/>
      <dgm:spPr/>
    </dgm:pt>
    <dgm:pt modelId="{605E5408-B5E8-424A-9142-6838FCCDC5F3}" type="pres">
      <dgm:prSet presAssocID="{F2080856-AF68-4A26-8DC8-E17D30030963}" presName="hierChild3" presStyleCnt="0"/>
      <dgm:spPr/>
    </dgm:pt>
    <dgm:pt modelId="{31D760BC-DBD3-4D07-8914-E0F314F87C48}" type="pres">
      <dgm:prSet presAssocID="{C5D1C648-7B3B-4340-8647-955490418291}" presName="bgShapesFlow" presStyleCnt="0"/>
      <dgm:spPr/>
    </dgm:pt>
  </dgm:ptLst>
  <dgm:cxnLst>
    <dgm:cxn modelId="{FAC5FA0B-0979-4CC9-BF9A-BACE8F0EAC06}" type="presOf" srcId="{C5D1C648-7B3B-4340-8647-955490418291}" destId="{7F187D3C-5ECB-411C-ACD0-B1721B72418D}" srcOrd="0" destOrd="0" presId="urn:microsoft.com/office/officeart/2005/8/layout/hierarchy6"/>
    <dgm:cxn modelId="{6EDAB810-B7EF-431C-AADE-7D4ED8F47CA4}" type="presOf" srcId="{AF6A3C60-D16B-4BB4-A5A3-DC96EAEAE6A5}" destId="{28382162-148C-4BDA-8816-EE7E78B0B439}" srcOrd="0" destOrd="0" presId="urn:microsoft.com/office/officeart/2005/8/layout/hierarchy6"/>
    <dgm:cxn modelId="{099A2812-7CC3-4C53-A958-15BB07A941D6}" srcId="{EBF65866-CDD9-41DB-A4B5-42C17A883507}" destId="{F2080856-AF68-4A26-8DC8-E17D30030963}" srcOrd="2" destOrd="0" parTransId="{4B7AC6C3-A402-436B-9DEB-3DDBBB15BF8E}" sibTransId="{99DD9CEB-E1EF-4DB0-80C3-70A1B2B0C9BF}"/>
    <dgm:cxn modelId="{6F10F915-D186-46F4-BC7D-A38CD1734A19}" srcId="{AF934937-CC3E-4E69-9BCF-897FCDDC5EF7}" destId="{EBF65866-CDD9-41DB-A4B5-42C17A883507}" srcOrd="3" destOrd="0" parTransId="{14E7CDE4-0B71-4244-B84B-1645EB86A29D}" sibTransId="{E2638E31-24F0-46B2-A2C1-B63A6BE1E4FA}"/>
    <dgm:cxn modelId="{0B29E617-84E1-4E61-8D32-3704DC627682}" type="presOf" srcId="{FABEA884-26DD-431C-9554-44E3F1EAF3A1}" destId="{1D7BACE1-9C84-48BC-9B01-4BA0A55C5416}" srcOrd="0" destOrd="0" presId="urn:microsoft.com/office/officeart/2005/8/layout/hierarchy6"/>
    <dgm:cxn modelId="{14D5A424-D179-4942-9130-5158BF886BFB}" srcId="{AF934937-CC3E-4E69-9BCF-897FCDDC5EF7}" destId="{5B36F195-62C2-4F27-94B7-45C2EAF4A174}" srcOrd="0" destOrd="0" parTransId="{14746E14-7D85-4E09-B1A2-E88D6B7338F8}" sibTransId="{23A392DE-5657-4A54-8140-8170573375F5}"/>
    <dgm:cxn modelId="{0F93622E-DA51-4DCE-8306-54B034CEF76E}" srcId="{AF934937-CC3E-4E69-9BCF-897FCDDC5EF7}" destId="{8049B248-1064-4F93-97E0-C9D16635B066}" srcOrd="2" destOrd="0" parTransId="{AF6A3C60-D16B-4BB4-A5A3-DC96EAEAE6A5}" sibTransId="{C25BC9EB-2F20-4299-89B7-006997379413}"/>
    <dgm:cxn modelId="{C536AE5B-AA61-4197-86CA-634E74290695}" type="presOf" srcId="{8049B248-1064-4F93-97E0-C9D16635B066}" destId="{CF3B9FB3-0013-46CF-AD0D-D19F5AA30031}" srcOrd="0" destOrd="0" presId="urn:microsoft.com/office/officeart/2005/8/layout/hierarchy6"/>
    <dgm:cxn modelId="{1F495562-29E8-4793-92AB-A62D7A4A35EE}" type="presOf" srcId="{EBF65866-CDD9-41DB-A4B5-42C17A883507}" destId="{FCD43B6C-8BCB-4E3F-AA94-F2E3F9E7E3DB}" srcOrd="0" destOrd="0" presId="urn:microsoft.com/office/officeart/2005/8/layout/hierarchy6"/>
    <dgm:cxn modelId="{067C1364-41E8-45E3-88CA-7A7E26543BEA}" srcId="{C5D1C648-7B3B-4340-8647-955490418291}" destId="{AF934937-CC3E-4E69-9BCF-897FCDDC5EF7}" srcOrd="0" destOrd="0" parTransId="{A656952E-51DE-4D6C-8863-81F97898CACA}" sibTransId="{2A45BC98-D847-4699-9AB3-312535050481}"/>
    <dgm:cxn modelId="{28ECB566-6A60-40A0-B8B5-BD1EEB6A2F96}" type="presOf" srcId="{B77F3A17-5EC2-4812-B201-292B87B3C96F}" destId="{18C6496B-53D1-41C1-B44D-0F757021716E}" srcOrd="0" destOrd="0" presId="urn:microsoft.com/office/officeart/2005/8/layout/hierarchy6"/>
    <dgm:cxn modelId="{AED5FA49-329E-482C-B0FA-E22EC6376182}" type="presOf" srcId="{FB10BBF0-B4BB-45DF-B593-5647EE42884F}" destId="{98169756-5CD9-49E2-AFA0-7E75B9339603}" srcOrd="0" destOrd="0" presId="urn:microsoft.com/office/officeart/2005/8/layout/hierarchy6"/>
    <dgm:cxn modelId="{B178A96B-61C1-4993-AD1B-35458822A6B4}" type="presOf" srcId="{AF934937-CC3E-4E69-9BCF-897FCDDC5EF7}" destId="{6CB8AFC6-9736-4F53-80E6-454B6458DD07}" srcOrd="0" destOrd="0" presId="urn:microsoft.com/office/officeart/2005/8/layout/hierarchy6"/>
    <dgm:cxn modelId="{9201B273-CE5E-4B68-9AC8-62E17F399E50}" srcId="{FB10BBF0-B4BB-45DF-B593-5647EE42884F}" destId="{23CF06ED-474E-4BFE-BE62-AA5BE01B4762}" srcOrd="0" destOrd="0" parTransId="{0A7EAE50-AF86-46F7-A48A-73C67D23C04E}" sibTransId="{928313DE-06A4-435F-87E1-7FC47070239B}"/>
    <dgm:cxn modelId="{E3C2827F-6E27-4DD3-989F-31C675DC891C}" type="presOf" srcId="{14E7CDE4-0B71-4244-B84B-1645EB86A29D}" destId="{F5EAE06B-EFBB-49E0-951B-20443D5A7F76}" srcOrd="0" destOrd="0" presId="urn:microsoft.com/office/officeart/2005/8/layout/hierarchy6"/>
    <dgm:cxn modelId="{A151FD8E-3CB5-42A2-A2F9-5463AEF3FCC3}" type="presOf" srcId="{F2080856-AF68-4A26-8DC8-E17D30030963}" destId="{50051B87-0155-4DC6-84DB-10E45EDF8396}" srcOrd="0" destOrd="0" presId="urn:microsoft.com/office/officeart/2005/8/layout/hierarchy6"/>
    <dgm:cxn modelId="{4EEADA94-5CFC-44A2-893C-E9EBCCE10C70}" srcId="{AF934937-CC3E-4E69-9BCF-897FCDDC5EF7}" destId="{FB10BBF0-B4BB-45DF-B593-5647EE42884F}" srcOrd="1" destOrd="0" parTransId="{B77F3A17-5EC2-4812-B201-292B87B3C96F}" sibTransId="{47FCB831-F9A3-45B7-854A-3D3848D609A8}"/>
    <dgm:cxn modelId="{089704AA-F69E-4330-A1DE-BDDDD0E6F8E1}" srcId="{EBF65866-CDD9-41DB-A4B5-42C17A883507}" destId="{46E9B15B-BD18-4420-B7FB-3C7ED9B35CB8}" srcOrd="0" destOrd="0" parTransId="{B2C413F9-FAFA-4052-9498-D779D5ED8C83}" sibTransId="{5816B26B-8EB5-4586-905D-82033462D0EB}"/>
    <dgm:cxn modelId="{B21CD9AC-4E0F-48FC-8211-00660F9504CF}" type="presOf" srcId="{E5DDF3AC-294D-47FC-8ED1-C27A79B53579}" destId="{01FC5157-9393-4A02-A838-93EDF9035F66}" srcOrd="0" destOrd="0" presId="urn:microsoft.com/office/officeart/2005/8/layout/hierarchy6"/>
    <dgm:cxn modelId="{5309E6BB-6B90-44CF-AA68-463630969438}" type="presOf" srcId="{5B36F195-62C2-4F27-94B7-45C2EAF4A174}" destId="{469C23AB-536E-42E2-A2C3-3A36BEBD1EF9}" srcOrd="0" destOrd="0" presId="urn:microsoft.com/office/officeart/2005/8/layout/hierarchy6"/>
    <dgm:cxn modelId="{043847C8-FBDD-45CC-9907-D6DFA422BC93}" srcId="{EBF65866-CDD9-41DB-A4B5-42C17A883507}" destId="{FABEA884-26DD-431C-9554-44E3F1EAF3A1}" srcOrd="1" destOrd="0" parTransId="{E5DDF3AC-294D-47FC-8ED1-C27A79B53579}" sibTransId="{BD771D69-A20F-4EDF-A548-0C9FBD463072}"/>
    <dgm:cxn modelId="{02AE2AC9-25EE-4562-8B3B-072B745D2A6E}" type="presOf" srcId="{B2C413F9-FAFA-4052-9498-D779D5ED8C83}" destId="{A283448F-9D00-48F9-8EE0-FC1861B314CB}" srcOrd="0" destOrd="0" presId="urn:microsoft.com/office/officeart/2005/8/layout/hierarchy6"/>
    <dgm:cxn modelId="{EB9971CE-A9DE-4615-9B86-EA0F9394C4C7}" type="presOf" srcId="{46E9B15B-BD18-4420-B7FB-3C7ED9B35CB8}" destId="{904DFD41-F725-459E-BC09-E59FF9877F1C}" srcOrd="0" destOrd="0" presId="urn:microsoft.com/office/officeart/2005/8/layout/hierarchy6"/>
    <dgm:cxn modelId="{FA7DE3D0-B350-4823-A2F8-CBE426F61D8B}" type="presOf" srcId="{14746E14-7D85-4E09-B1A2-E88D6B7338F8}" destId="{8CEA92BE-2EDA-41FA-9EA3-147C4FE47D14}" srcOrd="0" destOrd="0" presId="urn:microsoft.com/office/officeart/2005/8/layout/hierarchy6"/>
    <dgm:cxn modelId="{6A45C4D4-FDD1-4CC8-8512-030B6056AE44}" type="presOf" srcId="{4B7AC6C3-A402-436B-9DEB-3DDBBB15BF8E}" destId="{72094771-0E18-4876-91D8-2139DDA1B81E}" srcOrd="0" destOrd="0" presId="urn:microsoft.com/office/officeart/2005/8/layout/hierarchy6"/>
    <dgm:cxn modelId="{5BF6E7DB-6167-4D83-99F4-74FD99FFF182}" type="presOf" srcId="{23CF06ED-474E-4BFE-BE62-AA5BE01B4762}" destId="{0B3A186F-DA58-4E17-8448-6A0595BE560F}" srcOrd="0" destOrd="0" presId="urn:microsoft.com/office/officeart/2005/8/layout/hierarchy6"/>
    <dgm:cxn modelId="{CAE39CDF-01EE-4496-8D74-4AC49F46B306}" type="presOf" srcId="{0A7EAE50-AF86-46F7-A48A-73C67D23C04E}" destId="{CA68216B-7ABC-4D8A-A57A-22CA6DB5E7C8}" srcOrd="0" destOrd="0" presId="urn:microsoft.com/office/officeart/2005/8/layout/hierarchy6"/>
    <dgm:cxn modelId="{1209E753-08AF-4651-A178-B241E9A2F9FD}" type="presParOf" srcId="{7F187D3C-5ECB-411C-ACD0-B1721B72418D}" destId="{D4A39A98-D464-4DB8-B570-0E71CCEE5444}" srcOrd="0" destOrd="0" presId="urn:microsoft.com/office/officeart/2005/8/layout/hierarchy6"/>
    <dgm:cxn modelId="{810DCF23-B97D-4D18-99FD-EB8C28A40E18}" type="presParOf" srcId="{D4A39A98-D464-4DB8-B570-0E71CCEE5444}" destId="{027D12B9-13A0-402E-8615-2510C6A5D463}" srcOrd="0" destOrd="0" presId="urn:microsoft.com/office/officeart/2005/8/layout/hierarchy6"/>
    <dgm:cxn modelId="{9B82D269-287E-4204-85C6-89ADE1B46645}" type="presParOf" srcId="{027D12B9-13A0-402E-8615-2510C6A5D463}" destId="{86B69A92-C54F-4556-A30C-297F12CA9A0F}" srcOrd="0" destOrd="0" presId="urn:microsoft.com/office/officeart/2005/8/layout/hierarchy6"/>
    <dgm:cxn modelId="{92710022-E0A4-4B99-949F-F733243D28EB}" type="presParOf" srcId="{86B69A92-C54F-4556-A30C-297F12CA9A0F}" destId="{6CB8AFC6-9736-4F53-80E6-454B6458DD07}" srcOrd="0" destOrd="0" presId="urn:microsoft.com/office/officeart/2005/8/layout/hierarchy6"/>
    <dgm:cxn modelId="{2F82D328-E77E-4B66-B763-0D5EB7043C4C}" type="presParOf" srcId="{86B69A92-C54F-4556-A30C-297F12CA9A0F}" destId="{A161AD62-4D29-442C-95B0-FB3DE4A6E589}" srcOrd="1" destOrd="0" presId="urn:microsoft.com/office/officeart/2005/8/layout/hierarchy6"/>
    <dgm:cxn modelId="{D469E275-F782-4CBE-B176-1B6AF5AD985E}" type="presParOf" srcId="{A161AD62-4D29-442C-95B0-FB3DE4A6E589}" destId="{8CEA92BE-2EDA-41FA-9EA3-147C4FE47D14}" srcOrd="0" destOrd="0" presId="urn:microsoft.com/office/officeart/2005/8/layout/hierarchy6"/>
    <dgm:cxn modelId="{EF9B7392-BBEB-4CEE-BE5C-29DC38E205AA}" type="presParOf" srcId="{A161AD62-4D29-442C-95B0-FB3DE4A6E589}" destId="{9EAB8C0F-60FE-4299-B1B0-68DAF2319D56}" srcOrd="1" destOrd="0" presId="urn:microsoft.com/office/officeart/2005/8/layout/hierarchy6"/>
    <dgm:cxn modelId="{FABCA5AF-5B64-41A4-B097-8B93F3B0A99B}" type="presParOf" srcId="{9EAB8C0F-60FE-4299-B1B0-68DAF2319D56}" destId="{469C23AB-536E-42E2-A2C3-3A36BEBD1EF9}" srcOrd="0" destOrd="0" presId="urn:microsoft.com/office/officeart/2005/8/layout/hierarchy6"/>
    <dgm:cxn modelId="{986F29BB-A03A-4523-BF91-4A4B0B6911B1}" type="presParOf" srcId="{9EAB8C0F-60FE-4299-B1B0-68DAF2319D56}" destId="{88496477-4496-4351-9D11-14C685D2C8AA}" srcOrd="1" destOrd="0" presId="urn:microsoft.com/office/officeart/2005/8/layout/hierarchy6"/>
    <dgm:cxn modelId="{BA87621B-408B-4A68-8D6A-724430FEED12}" type="presParOf" srcId="{A161AD62-4D29-442C-95B0-FB3DE4A6E589}" destId="{18C6496B-53D1-41C1-B44D-0F757021716E}" srcOrd="2" destOrd="0" presId="urn:microsoft.com/office/officeart/2005/8/layout/hierarchy6"/>
    <dgm:cxn modelId="{482ED7FD-889C-478E-B8E3-EAE29817FC7A}" type="presParOf" srcId="{A161AD62-4D29-442C-95B0-FB3DE4A6E589}" destId="{B07274D1-F49E-40CF-BFBC-7D8BC8D01E0F}" srcOrd="3" destOrd="0" presId="urn:microsoft.com/office/officeart/2005/8/layout/hierarchy6"/>
    <dgm:cxn modelId="{746419D4-F56D-4B2D-862B-6A6F6809F0A3}" type="presParOf" srcId="{B07274D1-F49E-40CF-BFBC-7D8BC8D01E0F}" destId="{98169756-5CD9-49E2-AFA0-7E75B9339603}" srcOrd="0" destOrd="0" presId="urn:microsoft.com/office/officeart/2005/8/layout/hierarchy6"/>
    <dgm:cxn modelId="{9D22F629-5780-4B19-A70B-5764548C4C0D}" type="presParOf" srcId="{B07274D1-F49E-40CF-BFBC-7D8BC8D01E0F}" destId="{10713346-0100-46F4-B6E3-829C0A9BB562}" srcOrd="1" destOrd="0" presId="urn:microsoft.com/office/officeart/2005/8/layout/hierarchy6"/>
    <dgm:cxn modelId="{BD47CF44-1EA9-4CB1-B884-72BFF8AD939B}" type="presParOf" srcId="{10713346-0100-46F4-B6E3-829C0A9BB562}" destId="{CA68216B-7ABC-4D8A-A57A-22CA6DB5E7C8}" srcOrd="0" destOrd="0" presId="urn:microsoft.com/office/officeart/2005/8/layout/hierarchy6"/>
    <dgm:cxn modelId="{AE689B99-7639-4D83-ADE6-A1ABB730792C}" type="presParOf" srcId="{10713346-0100-46F4-B6E3-829C0A9BB562}" destId="{E346EB83-0ECA-4486-B509-E19BE8009915}" srcOrd="1" destOrd="0" presId="urn:microsoft.com/office/officeart/2005/8/layout/hierarchy6"/>
    <dgm:cxn modelId="{51B11B61-D0BC-4A8A-BD62-5A236E7377C5}" type="presParOf" srcId="{E346EB83-0ECA-4486-B509-E19BE8009915}" destId="{0B3A186F-DA58-4E17-8448-6A0595BE560F}" srcOrd="0" destOrd="0" presId="urn:microsoft.com/office/officeart/2005/8/layout/hierarchy6"/>
    <dgm:cxn modelId="{4693FFA7-4924-4EFD-B365-F822A7BA47E4}" type="presParOf" srcId="{E346EB83-0ECA-4486-B509-E19BE8009915}" destId="{6DF2E663-9621-46A6-9106-B693E12E0ADE}" srcOrd="1" destOrd="0" presId="urn:microsoft.com/office/officeart/2005/8/layout/hierarchy6"/>
    <dgm:cxn modelId="{79D7A6FE-D373-40E6-9D70-2EEFC9899DBB}" type="presParOf" srcId="{A161AD62-4D29-442C-95B0-FB3DE4A6E589}" destId="{28382162-148C-4BDA-8816-EE7E78B0B439}" srcOrd="4" destOrd="0" presId="urn:microsoft.com/office/officeart/2005/8/layout/hierarchy6"/>
    <dgm:cxn modelId="{5ED7E9DC-DC93-4336-B1EF-B1AA3E781390}" type="presParOf" srcId="{A161AD62-4D29-442C-95B0-FB3DE4A6E589}" destId="{A39864C0-F813-41DD-914D-7555970FBE49}" srcOrd="5" destOrd="0" presId="urn:microsoft.com/office/officeart/2005/8/layout/hierarchy6"/>
    <dgm:cxn modelId="{269639A4-5525-4A24-832B-57F1FF3A25BE}" type="presParOf" srcId="{A39864C0-F813-41DD-914D-7555970FBE49}" destId="{CF3B9FB3-0013-46CF-AD0D-D19F5AA30031}" srcOrd="0" destOrd="0" presId="urn:microsoft.com/office/officeart/2005/8/layout/hierarchy6"/>
    <dgm:cxn modelId="{45432C3B-C11A-4599-A6FC-08D3F3148D83}" type="presParOf" srcId="{A39864C0-F813-41DD-914D-7555970FBE49}" destId="{9D39382E-7901-4910-BDED-3E16B78C2F80}" srcOrd="1" destOrd="0" presId="urn:microsoft.com/office/officeart/2005/8/layout/hierarchy6"/>
    <dgm:cxn modelId="{D0E1F7BF-0291-4E8D-BAE0-3CA502B559F7}" type="presParOf" srcId="{A161AD62-4D29-442C-95B0-FB3DE4A6E589}" destId="{F5EAE06B-EFBB-49E0-951B-20443D5A7F76}" srcOrd="6" destOrd="0" presId="urn:microsoft.com/office/officeart/2005/8/layout/hierarchy6"/>
    <dgm:cxn modelId="{1F3F369B-AC38-4339-85EA-D3EED120624A}" type="presParOf" srcId="{A161AD62-4D29-442C-95B0-FB3DE4A6E589}" destId="{799696C6-32E5-4FDF-BEFF-186FF2E4C9A1}" srcOrd="7" destOrd="0" presId="urn:microsoft.com/office/officeart/2005/8/layout/hierarchy6"/>
    <dgm:cxn modelId="{6FAABAFB-6F81-4D85-8A76-E6DAA7086EE2}" type="presParOf" srcId="{799696C6-32E5-4FDF-BEFF-186FF2E4C9A1}" destId="{FCD43B6C-8BCB-4E3F-AA94-F2E3F9E7E3DB}" srcOrd="0" destOrd="0" presId="urn:microsoft.com/office/officeart/2005/8/layout/hierarchy6"/>
    <dgm:cxn modelId="{FD5702AF-242E-455C-B27F-03C86C6C16D5}" type="presParOf" srcId="{799696C6-32E5-4FDF-BEFF-186FF2E4C9A1}" destId="{BE37B035-5D30-4B14-A816-8F42787CCE13}" srcOrd="1" destOrd="0" presId="urn:microsoft.com/office/officeart/2005/8/layout/hierarchy6"/>
    <dgm:cxn modelId="{BFBD312E-4A67-47AF-A083-5F8F63B86935}" type="presParOf" srcId="{BE37B035-5D30-4B14-A816-8F42787CCE13}" destId="{A283448F-9D00-48F9-8EE0-FC1861B314CB}" srcOrd="0" destOrd="0" presId="urn:microsoft.com/office/officeart/2005/8/layout/hierarchy6"/>
    <dgm:cxn modelId="{30D35919-DF0F-46B4-B251-9BBB08B4ED7E}" type="presParOf" srcId="{BE37B035-5D30-4B14-A816-8F42787CCE13}" destId="{DD647536-CA38-4426-B9EC-63BCC2FFBF9D}" srcOrd="1" destOrd="0" presId="urn:microsoft.com/office/officeart/2005/8/layout/hierarchy6"/>
    <dgm:cxn modelId="{CA4786F5-8BBA-4CD7-A313-25D2FFA21EE8}" type="presParOf" srcId="{DD647536-CA38-4426-B9EC-63BCC2FFBF9D}" destId="{904DFD41-F725-459E-BC09-E59FF9877F1C}" srcOrd="0" destOrd="0" presId="urn:microsoft.com/office/officeart/2005/8/layout/hierarchy6"/>
    <dgm:cxn modelId="{BED45557-1A80-469B-8664-8F85966A980D}" type="presParOf" srcId="{DD647536-CA38-4426-B9EC-63BCC2FFBF9D}" destId="{46945B31-53A2-4633-BD0B-CED1A3EC6AA0}" srcOrd="1" destOrd="0" presId="urn:microsoft.com/office/officeart/2005/8/layout/hierarchy6"/>
    <dgm:cxn modelId="{B648524A-6DDD-4EA6-9266-D9EF7B458273}" type="presParOf" srcId="{BE37B035-5D30-4B14-A816-8F42787CCE13}" destId="{01FC5157-9393-4A02-A838-93EDF9035F66}" srcOrd="2" destOrd="0" presId="urn:microsoft.com/office/officeart/2005/8/layout/hierarchy6"/>
    <dgm:cxn modelId="{F059C7AB-6833-463C-97CC-2848AF757F66}" type="presParOf" srcId="{BE37B035-5D30-4B14-A816-8F42787CCE13}" destId="{E09F34C2-AE1B-4DC9-858E-036F122DC629}" srcOrd="3" destOrd="0" presId="urn:microsoft.com/office/officeart/2005/8/layout/hierarchy6"/>
    <dgm:cxn modelId="{106E4E05-5875-4B8F-BEC4-A1F63BDFD315}" type="presParOf" srcId="{E09F34C2-AE1B-4DC9-858E-036F122DC629}" destId="{1D7BACE1-9C84-48BC-9B01-4BA0A55C5416}" srcOrd="0" destOrd="0" presId="urn:microsoft.com/office/officeart/2005/8/layout/hierarchy6"/>
    <dgm:cxn modelId="{CBA2A1F9-69AF-4B03-BFB0-3C5B201A195E}" type="presParOf" srcId="{E09F34C2-AE1B-4DC9-858E-036F122DC629}" destId="{2EBA8AC1-593E-478C-8A9C-0F1BF3FC3892}" srcOrd="1" destOrd="0" presId="urn:microsoft.com/office/officeart/2005/8/layout/hierarchy6"/>
    <dgm:cxn modelId="{705B356D-F448-4963-B842-7DB4C7E42AFF}" type="presParOf" srcId="{BE37B035-5D30-4B14-A816-8F42787CCE13}" destId="{72094771-0E18-4876-91D8-2139DDA1B81E}" srcOrd="4" destOrd="0" presId="urn:microsoft.com/office/officeart/2005/8/layout/hierarchy6"/>
    <dgm:cxn modelId="{28BCD770-7F87-43B5-ABCE-B3C715F5FAC3}" type="presParOf" srcId="{BE37B035-5D30-4B14-A816-8F42787CCE13}" destId="{FD7F56D0-B99D-4051-B7C2-FB1B886BB679}" srcOrd="5" destOrd="0" presId="urn:microsoft.com/office/officeart/2005/8/layout/hierarchy6"/>
    <dgm:cxn modelId="{4D691684-9828-4425-8622-08DBC4233093}" type="presParOf" srcId="{FD7F56D0-B99D-4051-B7C2-FB1B886BB679}" destId="{50051B87-0155-4DC6-84DB-10E45EDF8396}" srcOrd="0" destOrd="0" presId="urn:microsoft.com/office/officeart/2005/8/layout/hierarchy6"/>
    <dgm:cxn modelId="{5D3D9029-083A-4121-8FB4-C6301A5A1A88}" type="presParOf" srcId="{FD7F56D0-B99D-4051-B7C2-FB1B886BB679}" destId="{605E5408-B5E8-424A-9142-6838FCCDC5F3}" srcOrd="1" destOrd="0" presId="urn:microsoft.com/office/officeart/2005/8/layout/hierarchy6"/>
    <dgm:cxn modelId="{EA47E615-9F10-4215-BA32-A46CB25307D6}" type="presParOf" srcId="{7F187D3C-5ECB-411C-ACD0-B1721B72418D}" destId="{31D760BC-DBD3-4D07-8914-E0F314F87C4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1F58E1-560D-4F75-8995-23058D323C4C}">
      <dsp:nvSpPr>
        <dsp:cNvPr id="0" name=""/>
        <dsp:cNvSpPr/>
      </dsp:nvSpPr>
      <dsp:spPr>
        <a:xfrm>
          <a:off x="2301180" y="711993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MPR UUD1945</a:t>
          </a:r>
        </a:p>
      </dsp:txBody>
      <dsp:txXfrm>
        <a:off x="2318442" y="729255"/>
        <a:ext cx="849515" cy="554835"/>
      </dsp:txXfrm>
    </dsp:sp>
    <dsp:sp modelId="{AC623BBC-01E1-454D-8914-24C26DA62C9D}">
      <dsp:nvSpPr>
        <dsp:cNvPr id="0" name=""/>
        <dsp:cNvSpPr/>
      </dsp:nvSpPr>
      <dsp:spPr>
        <a:xfrm>
          <a:off x="444698" y="1301353"/>
          <a:ext cx="2298501" cy="235743"/>
        </a:xfrm>
        <a:custGeom>
          <a:avLst/>
          <a:gdLst/>
          <a:ahLst/>
          <a:cxnLst/>
          <a:rect l="0" t="0" r="0" b="0"/>
          <a:pathLst>
            <a:path>
              <a:moveTo>
                <a:pt x="2298501" y="0"/>
              </a:moveTo>
              <a:lnTo>
                <a:pt x="2298501" y="117871"/>
              </a:lnTo>
              <a:lnTo>
                <a:pt x="0" y="117871"/>
              </a:lnTo>
              <a:lnTo>
                <a:pt x="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0CB061-E313-4E1D-AA89-659F646AB3E4}">
      <dsp:nvSpPr>
        <dsp:cNvPr id="0" name=""/>
        <dsp:cNvSpPr/>
      </dsp:nvSpPr>
      <dsp:spPr>
        <a:xfrm>
          <a:off x="2678" y="1537096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DPR</a:t>
          </a:r>
        </a:p>
      </dsp:txBody>
      <dsp:txXfrm>
        <a:off x="19940" y="1554358"/>
        <a:ext cx="849515" cy="554835"/>
      </dsp:txXfrm>
    </dsp:sp>
    <dsp:sp modelId="{1AFFE404-6692-4356-92EF-902DD39EBD01}">
      <dsp:nvSpPr>
        <dsp:cNvPr id="0" name=""/>
        <dsp:cNvSpPr/>
      </dsp:nvSpPr>
      <dsp:spPr>
        <a:xfrm>
          <a:off x="1593949" y="1301353"/>
          <a:ext cx="1149250" cy="235743"/>
        </a:xfrm>
        <a:custGeom>
          <a:avLst/>
          <a:gdLst/>
          <a:ahLst/>
          <a:cxnLst/>
          <a:rect l="0" t="0" r="0" b="0"/>
          <a:pathLst>
            <a:path>
              <a:moveTo>
                <a:pt x="1149250" y="0"/>
              </a:moveTo>
              <a:lnTo>
                <a:pt x="1149250" y="117871"/>
              </a:lnTo>
              <a:lnTo>
                <a:pt x="0" y="117871"/>
              </a:lnTo>
              <a:lnTo>
                <a:pt x="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21879-B8B7-4663-BC72-F908BE9B397A}">
      <dsp:nvSpPr>
        <dsp:cNvPr id="0" name=""/>
        <dsp:cNvSpPr/>
      </dsp:nvSpPr>
      <dsp:spPr>
        <a:xfrm>
          <a:off x="1151929" y="1537096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Presiden</a:t>
          </a:r>
        </a:p>
      </dsp:txBody>
      <dsp:txXfrm>
        <a:off x="1169191" y="1554358"/>
        <a:ext cx="849515" cy="554835"/>
      </dsp:txXfrm>
    </dsp:sp>
    <dsp:sp modelId="{69871F24-0CFE-4BEF-AD24-459EF6638005}">
      <dsp:nvSpPr>
        <dsp:cNvPr id="0" name=""/>
        <dsp:cNvSpPr/>
      </dsp:nvSpPr>
      <dsp:spPr>
        <a:xfrm>
          <a:off x="2697480" y="1301353"/>
          <a:ext cx="91440" cy="2357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1F2D9-0D20-496D-9DEE-E501702D185F}">
      <dsp:nvSpPr>
        <dsp:cNvPr id="0" name=""/>
        <dsp:cNvSpPr/>
      </dsp:nvSpPr>
      <dsp:spPr>
        <a:xfrm>
          <a:off x="2301180" y="1537096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BPK</a:t>
          </a:r>
        </a:p>
      </dsp:txBody>
      <dsp:txXfrm>
        <a:off x="2318442" y="1554358"/>
        <a:ext cx="849515" cy="554835"/>
      </dsp:txXfrm>
    </dsp:sp>
    <dsp:sp modelId="{63E9D883-A47A-47EF-9BA0-F6BDE78AD7E2}">
      <dsp:nvSpPr>
        <dsp:cNvPr id="0" name=""/>
        <dsp:cNvSpPr/>
      </dsp:nvSpPr>
      <dsp:spPr>
        <a:xfrm>
          <a:off x="2743200" y="1301353"/>
          <a:ext cx="1149250" cy="235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71"/>
              </a:lnTo>
              <a:lnTo>
                <a:pt x="1149250" y="117871"/>
              </a:lnTo>
              <a:lnTo>
                <a:pt x="114925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51F74-00F5-48E3-944E-3BE4117EC9A3}">
      <dsp:nvSpPr>
        <dsp:cNvPr id="0" name=""/>
        <dsp:cNvSpPr/>
      </dsp:nvSpPr>
      <dsp:spPr>
        <a:xfrm>
          <a:off x="3450431" y="1537096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DPA</a:t>
          </a:r>
        </a:p>
      </dsp:txBody>
      <dsp:txXfrm>
        <a:off x="3467693" y="1554358"/>
        <a:ext cx="849515" cy="554835"/>
      </dsp:txXfrm>
    </dsp:sp>
    <dsp:sp modelId="{688D6CFA-854D-4AE4-992D-6ACEE5C1DBE0}">
      <dsp:nvSpPr>
        <dsp:cNvPr id="0" name=""/>
        <dsp:cNvSpPr/>
      </dsp:nvSpPr>
      <dsp:spPr>
        <a:xfrm>
          <a:off x="2743200" y="1301353"/>
          <a:ext cx="2298501" cy="235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71"/>
              </a:lnTo>
              <a:lnTo>
                <a:pt x="2298501" y="117871"/>
              </a:lnTo>
              <a:lnTo>
                <a:pt x="2298501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2D9D0-31B3-404C-B7CA-769BEDC88AD3}">
      <dsp:nvSpPr>
        <dsp:cNvPr id="0" name=""/>
        <dsp:cNvSpPr/>
      </dsp:nvSpPr>
      <dsp:spPr>
        <a:xfrm>
          <a:off x="4599682" y="1537096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400" kern="1200"/>
            <a:t>MA</a:t>
          </a:r>
        </a:p>
      </dsp:txBody>
      <dsp:txXfrm>
        <a:off x="4616944" y="1554358"/>
        <a:ext cx="849515" cy="5548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B8AFC6-9736-4F53-80E6-454B6458DD07}">
      <dsp:nvSpPr>
        <dsp:cNvPr id="0" name=""/>
        <dsp:cNvSpPr/>
      </dsp:nvSpPr>
      <dsp:spPr>
        <a:xfrm>
          <a:off x="1726555" y="480417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UUD 1945</a:t>
          </a:r>
        </a:p>
      </dsp:txBody>
      <dsp:txXfrm>
        <a:off x="1743817" y="497679"/>
        <a:ext cx="849515" cy="554835"/>
      </dsp:txXfrm>
    </dsp:sp>
    <dsp:sp modelId="{8CEA92BE-2EDA-41FA-9EA3-147C4FE47D14}">
      <dsp:nvSpPr>
        <dsp:cNvPr id="0" name=""/>
        <dsp:cNvSpPr/>
      </dsp:nvSpPr>
      <dsp:spPr>
        <a:xfrm>
          <a:off x="444698" y="1069776"/>
          <a:ext cx="1723876" cy="235743"/>
        </a:xfrm>
        <a:custGeom>
          <a:avLst/>
          <a:gdLst/>
          <a:ahLst/>
          <a:cxnLst/>
          <a:rect l="0" t="0" r="0" b="0"/>
          <a:pathLst>
            <a:path>
              <a:moveTo>
                <a:pt x="1723876" y="0"/>
              </a:moveTo>
              <a:lnTo>
                <a:pt x="1723876" y="117871"/>
              </a:lnTo>
              <a:lnTo>
                <a:pt x="0" y="117871"/>
              </a:lnTo>
              <a:lnTo>
                <a:pt x="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C23AB-536E-42E2-A2C3-3A36BEBD1EF9}">
      <dsp:nvSpPr>
        <dsp:cNvPr id="0" name=""/>
        <dsp:cNvSpPr/>
      </dsp:nvSpPr>
      <dsp:spPr>
        <a:xfrm>
          <a:off x="2678" y="1305520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BPK</a:t>
          </a:r>
        </a:p>
      </dsp:txBody>
      <dsp:txXfrm>
        <a:off x="19940" y="1322782"/>
        <a:ext cx="849515" cy="554835"/>
      </dsp:txXfrm>
    </dsp:sp>
    <dsp:sp modelId="{18C6496B-53D1-41C1-B44D-0F757021716E}">
      <dsp:nvSpPr>
        <dsp:cNvPr id="0" name=""/>
        <dsp:cNvSpPr/>
      </dsp:nvSpPr>
      <dsp:spPr>
        <a:xfrm>
          <a:off x="1593949" y="1069776"/>
          <a:ext cx="574625" cy="235743"/>
        </a:xfrm>
        <a:custGeom>
          <a:avLst/>
          <a:gdLst/>
          <a:ahLst/>
          <a:cxnLst/>
          <a:rect l="0" t="0" r="0" b="0"/>
          <a:pathLst>
            <a:path>
              <a:moveTo>
                <a:pt x="574625" y="0"/>
              </a:moveTo>
              <a:lnTo>
                <a:pt x="574625" y="117871"/>
              </a:lnTo>
              <a:lnTo>
                <a:pt x="0" y="117871"/>
              </a:lnTo>
              <a:lnTo>
                <a:pt x="0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169756-5CD9-49E2-AFA0-7E75B9339603}">
      <dsp:nvSpPr>
        <dsp:cNvPr id="0" name=""/>
        <dsp:cNvSpPr/>
      </dsp:nvSpPr>
      <dsp:spPr>
        <a:xfrm>
          <a:off x="1151929" y="1305520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MPR</a:t>
          </a:r>
        </a:p>
      </dsp:txBody>
      <dsp:txXfrm>
        <a:off x="1169191" y="1322782"/>
        <a:ext cx="849515" cy="554835"/>
      </dsp:txXfrm>
    </dsp:sp>
    <dsp:sp modelId="{CA68216B-7ABC-4D8A-A57A-22CA6DB5E7C8}">
      <dsp:nvSpPr>
        <dsp:cNvPr id="0" name=""/>
        <dsp:cNvSpPr/>
      </dsp:nvSpPr>
      <dsp:spPr>
        <a:xfrm>
          <a:off x="1548229" y="1894879"/>
          <a:ext cx="91440" cy="2357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A186F-DA58-4E17-8448-6A0595BE560F}">
      <dsp:nvSpPr>
        <dsp:cNvPr id="0" name=""/>
        <dsp:cNvSpPr/>
      </dsp:nvSpPr>
      <dsp:spPr>
        <a:xfrm>
          <a:off x="1151929" y="2130623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DPD&amp;DPR</a:t>
          </a:r>
        </a:p>
      </dsp:txBody>
      <dsp:txXfrm>
        <a:off x="1169191" y="2147885"/>
        <a:ext cx="849515" cy="554835"/>
      </dsp:txXfrm>
    </dsp:sp>
    <dsp:sp modelId="{28382162-148C-4BDA-8816-EE7E78B0B439}">
      <dsp:nvSpPr>
        <dsp:cNvPr id="0" name=""/>
        <dsp:cNvSpPr/>
      </dsp:nvSpPr>
      <dsp:spPr>
        <a:xfrm>
          <a:off x="2168574" y="1069776"/>
          <a:ext cx="574625" cy="235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71"/>
              </a:lnTo>
              <a:lnTo>
                <a:pt x="574625" y="117871"/>
              </a:lnTo>
              <a:lnTo>
                <a:pt x="574625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B9FB3-0013-46CF-AD0D-D19F5AA30031}">
      <dsp:nvSpPr>
        <dsp:cNvPr id="0" name=""/>
        <dsp:cNvSpPr/>
      </dsp:nvSpPr>
      <dsp:spPr>
        <a:xfrm>
          <a:off x="2301180" y="1305520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Presiden &amp; Wapres</a:t>
          </a:r>
        </a:p>
      </dsp:txBody>
      <dsp:txXfrm>
        <a:off x="2318442" y="1322782"/>
        <a:ext cx="849515" cy="554835"/>
      </dsp:txXfrm>
    </dsp:sp>
    <dsp:sp modelId="{F5EAE06B-EFBB-49E0-951B-20443D5A7F76}">
      <dsp:nvSpPr>
        <dsp:cNvPr id="0" name=""/>
        <dsp:cNvSpPr/>
      </dsp:nvSpPr>
      <dsp:spPr>
        <a:xfrm>
          <a:off x="2168574" y="1069776"/>
          <a:ext cx="1723876" cy="235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71"/>
              </a:lnTo>
              <a:lnTo>
                <a:pt x="1723876" y="117871"/>
              </a:lnTo>
              <a:lnTo>
                <a:pt x="1723876" y="2357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43B6C-8BCB-4E3F-AA94-F2E3F9E7E3DB}">
      <dsp:nvSpPr>
        <dsp:cNvPr id="0" name=""/>
        <dsp:cNvSpPr/>
      </dsp:nvSpPr>
      <dsp:spPr>
        <a:xfrm>
          <a:off x="3450431" y="1305520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Kekuasaan kehakiman</a:t>
          </a:r>
        </a:p>
      </dsp:txBody>
      <dsp:txXfrm>
        <a:off x="3467693" y="1322782"/>
        <a:ext cx="849515" cy="554835"/>
      </dsp:txXfrm>
    </dsp:sp>
    <dsp:sp modelId="{A283448F-9D00-48F9-8EE0-FC1861B314CB}">
      <dsp:nvSpPr>
        <dsp:cNvPr id="0" name=""/>
        <dsp:cNvSpPr/>
      </dsp:nvSpPr>
      <dsp:spPr>
        <a:xfrm>
          <a:off x="2743200" y="1894879"/>
          <a:ext cx="1149250" cy="235743"/>
        </a:xfrm>
        <a:custGeom>
          <a:avLst/>
          <a:gdLst/>
          <a:ahLst/>
          <a:cxnLst/>
          <a:rect l="0" t="0" r="0" b="0"/>
          <a:pathLst>
            <a:path>
              <a:moveTo>
                <a:pt x="1149250" y="0"/>
              </a:moveTo>
              <a:lnTo>
                <a:pt x="1149250" y="117871"/>
              </a:lnTo>
              <a:lnTo>
                <a:pt x="0" y="117871"/>
              </a:lnTo>
              <a:lnTo>
                <a:pt x="0" y="235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4DFD41-F725-459E-BC09-E59FF9877F1C}">
      <dsp:nvSpPr>
        <dsp:cNvPr id="0" name=""/>
        <dsp:cNvSpPr/>
      </dsp:nvSpPr>
      <dsp:spPr>
        <a:xfrm>
          <a:off x="2301180" y="2130623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MK</a:t>
          </a:r>
        </a:p>
      </dsp:txBody>
      <dsp:txXfrm>
        <a:off x="2318442" y="2147885"/>
        <a:ext cx="849515" cy="554835"/>
      </dsp:txXfrm>
    </dsp:sp>
    <dsp:sp modelId="{01FC5157-9393-4A02-A838-93EDF9035F66}">
      <dsp:nvSpPr>
        <dsp:cNvPr id="0" name=""/>
        <dsp:cNvSpPr/>
      </dsp:nvSpPr>
      <dsp:spPr>
        <a:xfrm>
          <a:off x="3846730" y="1894879"/>
          <a:ext cx="91440" cy="2357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BACE1-9C84-48BC-9B01-4BA0A55C5416}">
      <dsp:nvSpPr>
        <dsp:cNvPr id="0" name=""/>
        <dsp:cNvSpPr/>
      </dsp:nvSpPr>
      <dsp:spPr>
        <a:xfrm>
          <a:off x="3450431" y="2130623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MA</a:t>
          </a:r>
        </a:p>
      </dsp:txBody>
      <dsp:txXfrm>
        <a:off x="3467693" y="2147885"/>
        <a:ext cx="849515" cy="554835"/>
      </dsp:txXfrm>
    </dsp:sp>
    <dsp:sp modelId="{72094771-0E18-4876-91D8-2139DDA1B81E}">
      <dsp:nvSpPr>
        <dsp:cNvPr id="0" name=""/>
        <dsp:cNvSpPr/>
      </dsp:nvSpPr>
      <dsp:spPr>
        <a:xfrm>
          <a:off x="3892450" y="1894879"/>
          <a:ext cx="1149250" cy="235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71"/>
              </a:lnTo>
              <a:lnTo>
                <a:pt x="1149250" y="117871"/>
              </a:lnTo>
              <a:lnTo>
                <a:pt x="1149250" y="235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51B87-0155-4DC6-84DB-10E45EDF8396}">
      <dsp:nvSpPr>
        <dsp:cNvPr id="0" name=""/>
        <dsp:cNvSpPr/>
      </dsp:nvSpPr>
      <dsp:spPr>
        <a:xfrm>
          <a:off x="4599682" y="2130623"/>
          <a:ext cx="884039" cy="589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300" kern="1200"/>
            <a:t>KY</a:t>
          </a:r>
        </a:p>
      </dsp:txBody>
      <dsp:txXfrm>
        <a:off x="4616944" y="2147885"/>
        <a:ext cx="849515" cy="554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Jayanti Apri</cp:lastModifiedBy>
  <cp:revision>4</cp:revision>
  <dcterms:created xsi:type="dcterms:W3CDTF">2020-09-07T14:12:00Z</dcterms:created>
  <dcterms:modified xsi:type="dcterms:W3CDTF">2023-11-16T22:34:00Z</dcterms:modified>
</cp:coreProperties>
</file>